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AA" w:rsidRPr="005E4DAA" w:rsidRDefault="005E4DAA" w:rsidP="005E4DAA">
      <w:pPr>
        <w:spacing w:after="120" w:line="291" w:lineRule="atLeast"/>
        <w:outlineLvl w:val="0"/>
        <w:rPr>
          <w:rFonts w:ascii="-apple-system-font" w:eastAsia="Times New Roman" w:hAnsi="-apple-system-font" w:cs="Times New Roman"/>
          <w:b/>
          <w:bCs/>
          <w:color w:val="000000" w:themeColor="text1"/>
          <w:kern w:val="36"/>
          <w:sz w:val="47"/>
          <w:szCs w:val="47"/>
          <w:lang w:eastAsia="it-IT"/>
        </w:rPr>
      </w:pP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kern w:val="36"/>
          <w:sz w:val="47"/>
          <w:szCs w:val="47"/>
          <w:lang w:eastAsia="it-IT"/>
        </w:rPr>
        <w:t>Giacomo Leopardi</w:t>
      </w:r>
    </w:p>
    <w:p w:rsidR="005E4DAA" w:rsidRPr="005E4DAA" w:rsidRDefault="005E4DAA" w:rsidP="005E4DAA">
      <w:pPr>
        <w:spacing w:after="100" w:afterAutospacing="1" w:line="305" w:lineRule="atLeast"/>
        <w:outlineLvl w:val="1"/>
        <w:rPr>
          <w:rFonts w:ascii="-apple-system-font" w:eastAsia="Times New Roman" w:hAnsi="-apple-system-font" w:cs="Times New Roman"/>
          <w:color w:val="000000" w:themeColor="text1"/>
          <w:sz w:val="35"/>
          <w:szCs w:val="35"/>
          <w:lang w:eastAsia="it-IT"/>
        </w:rPr>
      </w:pPr>
      <w:r w:rsidRPr="005E4DAA">
        <w:rPr>
          <w:rFonts w:ascii="-apple-system-font" w:eastAsia="Times New Roman" w:hAnsi="-apple-system-font" w:cs="Times New Roman"/>
          <w:color w:val="000000" w:themeColor="text1"/>
          <w:sz w:val="35"/>
          <w:szCs w:val="35"/>
          <w:lang w:eastAsia="it-IT"/>
        </w:rPr>
        <w:t>Appunto di antologia per le scuole medie che riassume la vita del poeta dell' Ottocento Giacomo Leopardi con un elenco e breve descrizione delle opere principali.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</w:r>
    </w:p>
    <w:p w:rsidR="005E4DAA" w:rsidRPr="005E4DAA" w:rsidRDefault="005E4DAA" w:rsidP="005E4DAA">
      <w:pPr>
        <w:spacing w:before="100" w:beforeAutospacing="1" w:after="100" w:afterAutospacing="1"/>
        <w:outlineLvl w:val="1"/>
        <w:rPr>
          <w:rFonts w:ascii="-apple-system-font" w:eastAsia="Times New Roman" w:hAnsi="-apple-system-font" w:cs="Times New Roman"/>
          <w:b/>
          <w:bCs/>
          <w:color w:val="000000" w:themeColor="text1"/>
          <w:sz w:val="39"/>
          <w:szCs w:val="39"/>
          <w:lang w:eastAsia="it-IT"/>
        </w:rPr>
      </w:pP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39"/>
          <w:szCs w:val="39"/>
          <w:lang w:eastAsia="it-IT"/>
        </w:rPr>
        <w:t>Vita</w:t>
      </w:r>
    </w:p>
    <w:p w:rsidR="005E4DAA" w:rsidRPr="005E4DAA" w:rsidRDefault="005E4DAA" w:rsidP="005E4DAA">
      <w:pPr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</w:pP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  <w:t>Nasce a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Recanati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nel 1798 dal conte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Monaldo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e dalla marchesa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Adelaide Antici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.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  <w:t>Il padre è sempre stato molto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severo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ed esigente sul rispetto di qualunque regola, rigida o meno, mentre la madre è sempre stata ossessivamente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religiosa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e oppressiva con i figli.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  <w:t>Quando il poeta ebbe compiuto 9 anni, fu affidato ad un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precettore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e si dedicò allo studio con molta passione rivelando le sue doti prodigiose, tanto che un paio di anni dopo riuscì a continuare gli studi da solo utilizzando la fornitissima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biblioteca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del padre. Imparò tante lingue tra cui il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latino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, il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greco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e lo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spagnolo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e scrisse in giovane età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molteplici opere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, le quali testimoniano la vastità delle sue conoscenze e il suo grande impegno. Purtroppo l'impegno nello studio era tale che a quindici anni compromise la sua già debole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salute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con una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scoliosi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e con una malattia temporanea agli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occhi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.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  <w:t>Nel 1819, spinto da un'insofferenza per l'</w:t>
      </w:r>
      <w:hyperlink r:id="rId4" w:tooltip="Ambiente" w:history="1">
        <w:r w:rsidRPr="005E4DAA">
          <w:rPr>
            <w:rFonts w:ascii="-apple-system-font" w:eastAsia="Times New Roman" w:hAnsi="-apple-system-font" w:cs="Times New Roman"/>
            <w:color w:val="000000" w:themeColor="text1"/>
            <w:sz w:val="27"/>
            <w:szCs w:val="27"/>
            <w:lang w:eastAsia="it-IT"/>
          </w:rPr>
          <w:t>ambiente</w:t>
        </w:r>
      </w:hyperlink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 familiare, progettò una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fuga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che però non riuscì a mettere in atto e ne seguì un lungo periodo di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solitudine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.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  <w:t>Dopo 3 anni, finalmente, il padre gli permise di trasferirsi da uno zio che avrebbe voluto avviarlo alla carriera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ecclesiastica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: dopo un breve soggiorno,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Leopardi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ritornò però a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Recanati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, deluso dal </w:t>
      </w:r>
      <w:hyperlink r:id="rId5" w:tooltip="Clima" w:history="1">
        <w:r w:rsidRPr="005E4DAA">
          <w:rPr>
            <w:rFonts w:ascii="-apple-system-font" w:eastAsia="Times New Roman" w:hAnsi="-apple-system-font" w:cs="Times New Roman"/>
            <w:color w:val="000000" w:themeColor="text1"/>
            <w:sz w:val="27"/>
            <w:szCs w:val="27"/>
            <w:lang w:eastAsia="it-IT"/>
          </w:rPr>
          <w:t>clima</w:t>
        </w:r>
      </w:hyperlink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 culturale di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Roma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.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  <w:t>Si trasferì in seguito a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Milano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,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Bologna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,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Firenze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e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Pisa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ma per difficoltà economiche e di salute ritornò nuovamente nella casa paterna. Nel 1830 si stabilì, grazie all'aiuto di alcuni suoi amici, a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Firenze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dove soffrirà dell'</w:t>
      </w:r>
      <w:hyperlink r:id="rId6" w:tooltip="Amore" w:history="1">
        <w:r w:rsidRPr="005E4DAA">
          <w:rPr>
            <w:rFonts w:ascii="-apple-system-font" w:eastAsia="Times New Roman" w:hAnsi="-apple-system-font" w:cs="Times New Roman"/>
            <w:color w:val="000000" w:themeColor="text1"/>
            <w:sz w:val="27"/>
            <w:szCs w:val="27"/>
            <w:lang w:eastAsia="it-IT"/>
          </w:rPr>
          <w:t>amore</w:t>
        </w:r>
      </w:hyperlink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 non corrisposto di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 xml:space="preserve">Fanny </w:t>
      </w:r>
      <w:proofErr w:type="spellStart"/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Targioni</w:t>
      </w:r>
      <w:proofErr w:type="spellEnd"/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 xml:space="preserve"> Tozzetti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 e nel 1833 a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Napoli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nella speranza che il clima mite potesse migliorare le sue condizioni di salute.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  <w:t>Morì a Napoli nel 1837, a soli 39 anni, confortato dall'amico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Antonio Ranieri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.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lastRenderedPageBreak/>
        <w:fldChar w:fldCharType="begin"/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instrText xml:space="preserve"> INCLUDEPICTURE "/var/folders/jj/pxds5lkn4gb7v7fmclw882rr0000gn/T/com.microsoft.Word/WebArchiveCopyPasteTempFiles/image-5c6d71275eae7.jpg" \* MERGEFORMATINET </w:instrTex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fldChar w:fldCharType="separate"/>
      </w:r>
      <w:bookmarkStart w:id="0" w:name="_GoBack"/>
      <w:r w:rsidRPr="005E4DAA">
        <w:rPr>
          <w:rFonts w:ascii="-apple-system-font" w:eastAsia="Times New Roman" w:hAnsi="-apple-system-font" w:cs="Times New Roman"/>
          <w:noProof/>
          <w:color w:val="000000" w:themeColor="text1"/>
          <w:sz w:val="27"/>
          <w:szCs w:val="27"/>
          <w:lang w:eastAsia="it-IT"/>
        </w:rPr>
        <w:drawing>
          <wp:inline distT="0" distB="0" distL="0" distR="0">
            <wp:extent cx="6116320" cy="3501390"/>
            <wp:effectExtent l="0" t="0" r="5080" b="3810"/>
            <wp:docPr id="1" name="Immagine 1" descr="/var/folders/jj/pxds5lkn4gb7v7fmclw882rr0000gn/T/com.microsoft.Word/WebArchiveCopyPasteTempFiles/image-5c6d71275ea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jj/pxds5lkn4gb7v7fmclw882rr0000gn/T/com.microsoft.Word/WebArchiveCopyPasteTempFiles/image-5c6d71275ea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fldChar w:fldCharType="end"/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</w:r>
    </w:p>
    <w:p w:rsidR="005E4DAA" w:rsidRPr="005E4DAA" w:rsidRDefault="005E4DAA" w:rsidP="005E4DAA">
      <w:pPr>
        <w:spacing w:before="100" w:beforeAutospacing="1" w:after="100" w:afterAutospacing="1"/>
        <w:outlineLvl w:val="1"/>
        <w:rPr>
          <w:rFonts w:ascii="-apple-system-font" w:eastAsia="Times New Roman" w:hAnsi="-apple-system-font" w:cs="Times New Roman"/>
          <w:b/>
          <w:bCs/>
          <w:color w:val="000000" w:themeColor="text1"/>
          <w:sz w:val="39"/>
          <w:szCs w:val="39"/>
          <w:lang w:eastAsia="it-IT"/>
        </w:rPr>
      </w:pP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39"/>
          <w:szCs w:val="39"/>
          <w:lang w:eastAsia="it-IT"/>
        </w:rPr>
        <w:t>Opere</w:t>
      </w:r>
    </w:p>
    <w:p w:rsidR="005E4DAA" w:rsidRPr="005E4DAA" w:rsidRDefault="005E4DAA" w:rsidP="005E4DAA">
      <w:pPr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</w:pP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Zibaldone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: un </w:t>
      </w:r>
      <w:hyperlink r:id="rId8" w:tooltip="Diario" w:history="1">
        <w:r w:rsidRPr="005E4DAA">
          <w:rPr>
            <w:rFonts w:ascii="-apple-system-font" w:eastAsia="Times New Roman" w:hAnsi="-apple-system-font" w:cs="Times New Roman"/>
            <w:color w:val="000000" w:themeColor="text1"/>
            <w:sz w:val="27"/>
            <w:szCs w:val="27"/>
            <w:lang w:eastAsia="it-IT"/>
          </w:rPr>
          <w:t>diario</w:t>
        </w:r>
      </w:hyperlink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 scritto quasi ogni giorno, dove vi erano annotati i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pensieri filosofici e letterari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 e considerazioni personali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Operette morali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: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opera filosofica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in cui il poeta esprime la sua </w:t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concezione pessimistica della vita 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attraverso il dialogo tra due personaggi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br/>
      </w:r>
      <w:r w:rsidRPr="005E4DAA">
        <w:rPr>
          <w:rFonts w:ascii="-apple-system-font" w:eastAsia="Times New Roman" w:hAnsi="-apple-system-font" w:cs="Times New Roman"/>
          <w:b/>
          <w:bCs/>
          <w:color w:val="000000" w:themeColor="text1"/>
          <w:sz w:val="27"/>
          <w:szCs w:val="27"/>
          <w:lang w:eastAsia="it-IT"/>
        </w:rPr>
        <w:t>Canti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: raccolta poetica in cui si raccolgono alcune canzoni di svariati argomenti, gli </w:t>
      </w:r>
      <w:r w:rsidRPr="005E4DAA">
        <w:rPr>
          <w:rFonts w:ascii="-apple-system-font" w:eastAsia="Times New Roman" w:hAnsi="-apple-system-font" w:cs="Times New Roman"/>
          <w:i/>
          <w:iCs/>
          <w:color w:val="000000" w:themeColor="text1"/>
          <w:sz w:val="27"/>
          <w:szCs w:val="27"/>
          <w:lang w:eastAsia="it-IT"/>
        </w:rPr>
        <w:t>Idilli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 o </w:t>
      </w:r>
      <w:r w:rsidRPr="005E4DAA">
        <w:rPr>
          <w:rFonts w:ascii="-apple-system-font" w:eastAsia="Times New Roman" w:hAnsi="-apple-system-font" w:cs="Times New Roman"/>
          <w:i/>
          <w:iCs/>
          <w:color w:val="000000" w:themeColor="text1"/>
          <w:sz w:val="27"/>
          <w:szCs w:val="27"/>
          <w:lang w:eastAsia="it-IT"/>
        </w:rPr>
        <w:t>Piccoli Idilli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, un gruppo di poesie come </w:t>
      </w:r>
      <w:r w:rsidRPr="005E4DAA">
        <w:rPr>
          <w:rFonts w:ascii="-apple-system-font" w:eastAsia="Times New Roman" w:hAnsi="-apple-system-font" w:cs="Times New Roman"/>
          <w:i/>
          <w:iCs/>
          <w:color w:val="000000" w:themeColor="text1"/>
          <w:sz w:val="27"/>
          <w:szCs w:val="27"/>
          <w:lang w:eastAsia="it-IT"/>
        </w:rPr>
        <w:t>L'infinito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 che prendono spunto da un elemento del paesaggio, e i </w:t>
      </w:r>
      <w:r w:rsidRPr="005E4DAA">
        <w:rPr>
          <w:rFonts w:ascii="-apple-system-font" w:eastAsia="Times New Roman" w:hAnsi="-apple-system-font" w:cs="Times New Roman"/>
          <w:i/>
          <w:iCs/>
          <w:color w:val="000000" w:themeColor="text1"/>
          <w:sz w:val="27"/>
          <w:szCs w:val="27"/>
          <w:lang w:eastAsia="it-IT"/>
        </w:rPr>
        <w:t>Grandi Idilli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, raccolta di poesie molto note come </w:t>
      </w:r>
      <w:r w:rsidRPr="005E4DAA">
        <w:rPr>
          <w:rFonts w:ascii="-apple-system-font" w:eastAsia="Times New Roman" w:hAnsi="-apple-system-font" w:cs="Times New Roman"/>
          <w:i/>
          <w:iCs/>
          <w:color w:val="000000" w:themeColor="text1"/>
          <w:sz w:val="27"/>
          <w:szCs w:val="27"/>
          <w:lang w:eastAsia="it-IT"/>
        </w:rPr>
        <w:t>A Silvia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 e </w:t>
      </w:r>
      <w:r w:rsidRPr="005E4DAA">
        <w:rPr>
          <w:rFonts w:ascii="-apple-system-font" w:eastAsia="Times New Roman" w:hAnsi="-apple-system-font" w:cs="Times New Roman"/>
          <w:i/>
          <w:iCs/>
          <w:color w:val="000000" w:themeColor="text1"/>
          <w:sz w:val="27"/>
          <w:szCs w:val="27"/>
          <w:lang w:eastAsia="it-IT"/>
        </w:rPr>
        <w:t>Il sabato del villaggio</w:t>
      </w:r>
      <w:r w:rsidRPr="005E4DAA">
        <w:rPr>
          <w:rFonts w:ascii="-apple-system-font" w:eastAsia="Times New Roman" w:hAnsi="-apple-system-font" w:cs="Times New Roman"/>
          <w:color w:val="000000" w:themeColor="text1"/>
          <w:sz w:val="27"/>
          <w:szCs w:val="27"/>
          <w:lang w:eastAsia="it-IT"/>
        </w:rPr>
        <w:t>.</w:t>
      </w:r>
    </w:p>
    <w:p w:rsidR="00BF4678" w:rsidRPr="005E4DAA" w:rsidRDefault="005E4DAA">
      <w:pPr>
        <w:rPr>
          <w:color w:val="000000" w:themeColor="text1"/>
        </w:rPr>
      </w:pPr>
    </w:p>
    <w:sectPr w:rsidR="00BF4678" w:rsidRPr="005E4DAA" w:rsidSect="001D060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-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AA"/>
    <w:rsid w:val="00014BA8"/>
    <w:rsid w:val="001D0606"/>
    <w:rsid w:val="005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175F4"/>
  <w15:chartTrackingRefBased/>
  <w15:docId w15:val="{F4F9C1F3-9E9E-1840-8DB5-22D7BA3D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E4D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E4D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E4DA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4D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4DA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4DAA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E4DA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E4DAA"/>
  </w:style>
  <w:style w:type="character" w:styleId="Enfasigrassetto">
    <w:name w:val="Strong"/>
    <w:basedOn w:val="Carpredefinitoparagrafo"/>
    <w:uiPriority w:val="22"/>
    <w:qFormat/>
    <w:rsid w:val="005E4DAA"/>
    <w:rPr>
      <w:b/>
      <w:bCs/>
    </w:rPr>
  </w:style>
  <w:style w:type="character" w:styleId="Enfasicorsivo">
    <w:name w:val="Emphasis"/>
    <w:basedOn w:val="Carpredefinitoparagrafo"/>
    <w:uiPriority w:val="20"/>
    <w:qFormat/>
    <w:rsid w:val="005E4DAA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E4D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afari-reader://www.skuola.net/italiano-medie/antologia-medie/scuola/diario-skuola-smemo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afari-reader://www.skuola.net/italiano-medie/antologia-medie/tesine/amore-manifestazioni.html" TargetMode="External"/><Relationship Id="rId5" Type="http://schemas.openxmlformats.org/officeDocument/2006/relationships/hyperlink" Target="https://www.skuola.net/geografia/clim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safari-reader://www.skuola.net/italiano-medie/antologia-medie/temi-saggi-svolti/temi/uomo-ambient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Costantino</dc:creator>
  <cp:keywords/>
  <dc:description/>
  <cp:lastModifiedBy>Nicola Costantino</cp:lastModifiedBy>
  <cp:revision>1</cp:revision>
  <dcterms:created xsi:type="dcterms:W3CDTF">2020-03-20T15:53:00Z</dcterms:created>
  <dcterms:modified xsi:type="dcterms:W3CDTF">2020-03-20T15:54:00Z</dcterms:modified>
</cp:coreProperties>
</file>