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FD8E0" w14:textId="77777777" w:rsidR="00D939EF" w:rsidRPr="00D939EF" w:rsidRDefault="00D939EF" w:rsidP="00D939EF">
      <w:pPr>
        <w:spacing w:after="0" w:line="240" w:lineRule="auto"/>
        <w:jc w:val="right"/>
        <w:rPr>
          <w:rFonts w:ascii="Times New Roman" w:hAnsi="Times New Roman"/>
          <w:sz w:val="24"/>
          <w:szCs w:val="24"/>
        </w:rPr>
      </w:pPr>
      <w:r w:rsidRPr="00D939EF">
        <w:rPr>
          <w:rFonts w:ascii="Times New Roman" w:hAnsi="Times New Roman"/>
          <w:sz w:val="24"/>
          <w:szCs w:val="24"/>
        </w:rPr>
        <w:t>Al Dirigente Scolastico</w:t>
      </w:r>
    </w:p>
    <w:p w14:paraId="4E5FE3BD" w14:textId="77777777" w:rsidR="00D939EF" w:rsidRPr="00D939EF" w:rsidRDefault="00D939EF" w:rsidP="00D939EF">
      <w:pPr>
        <w:spacing w:after="0" w:line="240" w:lineRule="auto"/>
        <w:jc w:val="right"/>
        <w:rPr>
          <w:rFonts w:ascii="Times New Roman" w:hAnsi="Times New Roman"/>
          <w:sz w:val="24"/>
          <w:szCs w:val="24"/>
        </w:rPr>
      </w:pPr>
      <w:r>
        <w:rPr>
          <w:rFonts w:ascii="Times New Roman" w:hAnsi="Times New Roman"/>
          <w:sz w:val="24"/>
          <w:szCs w:val="24"/>
        </w:rPr>
        <w:t>SEDE</w:t>
      </w:r>
    </w:p>
    <w:p w14:paraId="4FB0A5BF" w14:textId="77777777" w:rsidR="00D939EF" w:rsidRDefault="00D939EF" w:rsidP="00B92FA9">
      <w:pPr>
        <w:spacing w:after="0" w:line="240" w:lineRule="auto"/>
        <w:rPr>
          <w:rFonts w:ascii="Times New Roman" w:hAnsi="Times New Roman"/>
          <w:b/>
          <w:sz w:val="24"/>
          <w:szCs w:val="24"/>
        </w:rPr>
      </w:pPr>
    </w:p>
    <w:p w14:paraId="46D3734B" w14:textId="77777777" w:rsidR="00D939EF" w:rsidRPr="006928A5" w:rsidRDefault="00D939EF" w:rsidP="006928A5">
      <w:pPr>
        <w:spacing w:after="0" w:line="240" w:lineRule="auto"/>
        <w:jc w:val="center"/>
        <w:rPr>
          <w:rFonts w:ascii="Times New Roman" w:hAnsi="Times New Roman"/>
          <w:b/>
          <w:sz w:val="24"/>
          <w:szCs w:val="24"/>
        </w:rPr>
      </w:pPr>
      <w:r w:rsidRPr="00D939EF">
        <w:rPr>
          <w:rFonts w:ascii="Times New Roman" w:hAnsi="Times New Roman"/>
          <w:b/>
          <w:sz w:val="24"/>
          <w:szCs w:val="24"/>
        </w:rPr>
        <w:t xml:space="preserve">Mod. 2 – INTEGRAZIONE /VARIAZIONE TITOLI </w:t>
      </w:r>
      <w:r w:rsidR="006928A5">
        <w:rPr>
          <w:rFonts w:ascii="Times New Roman" w:hAnsi="Times New Roman"/>
          <w:b/>
          <w:sz w:val="24"/>
          <w:szCs w:val="24"/>
        </w:rPr>
        <w:t>ed ESIGENZE DI FAMIGLIA</w:t>
      </w:r>
    </w:p>
    <w:p w14:paraId="38FAD518" w14:textId="77777777" w:rsidR="00D939EF" w:rsidRPr="00B92FA9" w:rsidRDefault="00D939EF" w:rsidP="00D939EF">
      <w:pPr>
        <w:spacing w:after="0" w:line="240" w:lineRule="auto"/>
        <w:rPr>
          <w:rFonts w:ascii="Times New Roman" w:hAnsi="Times New Roman"/>
          <w:sz w:val="20"/>
          <w:szCs w:val="20"/>
        </w:rPr>
      </w:pPr>
    </w:p>
    <w:p w14:paraId="09CDD330" w14:textId="77777777" w:rsidR="00D939EF" w:rsidRPr="00B92FA9" w:rsidRDefault="00D939EF" w:rsidP="00D939EF">
      <w:pPr>
        <w:spacing w:after="0" w:line="240" w:lineRule="auto"/>
        <w:rPr>
          <w:rFonts w:ascii="Times New Roman" w:hAnsi="Times New Roman"/>
          <w:sz w:val="20"/>
          <w:szCs w:val="20"/>
        </w:rPr>
      </w:pPr>
    </w:p>
    <w:p w14:paraId="382B8745" w14:textId="7CCA897E" w:rsidR="00D939EF" w:rsidRDefault="00B92FA9" w:rsidP="00D939EF">
      <w:pPr>
        <w:spacing w:after="0" w:line="240" w:lineRule="auto"/>
        <w:rPr>
          <w:rFonts w:ascii="Times New Roman" w:hAnsi="Times New Roman"/>
          <w:sz w:val="20"/>
          <w:szCs w:val="20"/>
        </w:rPr>
      </w:pPr>
      <w:r w:rsidRPr="00B92FA9">
        <w:rPr>
          <w:rFonts w:ascii="Times New Roman" w:hAnsi="Times New Roman"/>
          <w:sz w:val="20"/>
          <w:szCs w:val="20"/>
        </w:rPr>
        <w:t>__l__</w:t>
      </w:r>
      <w:r w:rsidR="00D939EF" w:rsidRPr="00B92FA9">
        <w:rPr>
          <w:rFonts w:ascii="Times New Roman" w:hAnsi="Times New Roman"/>
          <w:sz w:val="20"/>
          <w:szCs w:val="20"/>
        </w:rPr>
        <w:t xml:space="preserve"> </w:t>
      </w:r>
      <w:proofErr w:type="spellStart"/>
      <w:r w:rsidR="00D939EF" w:rsidRPr="00B92FA9">
        <w:rPr>
          <w:rFonts w:ascii="Times New Roman" w:hAnsi="Times New Roman"/>
          <w:sz w:val="20"/>
          <w:szCs w:val="20"/>
        </w:rPr>
        <w:t>sottoscritt</w:t>
      </w:r>
      <w:proofErr w:type="spellEnd"/>
      <w:r w:rsidR="00D939EF" w:rsidRPr="00B92FA9">
        <w:rPr>
          <w:rFonts w:ascii="Times New Roman" w:hAnsi="Times New Roman"/>
          <w:sz w:val="20"/>
          <w:szCs w:val="20"/>
        </w:rPr>
        <w:t xml:space="preserve"> __ </w:t>
      </w:r>
      <w:r w:rsidRPr="00B92FA9">
        <w:rPr>
          <w:rFonts w:ascii="Times New Roman" w:hAnsi="Times New Roman"/>
          <w:sz w:val="20"/>
          <w:szCs w:val="20"/>
        </w:rPr>
        <w:t xml:space="preserve"> ______________________</w:t>
      </w:r>
      <w:r w:rsidR="00D939EF" w:rsidRPr="00B92FA9">
        <w:rPr>
          <w:rFonts w:ascii="Times New Roman" w:hAnsi="Times New Roman"/>
          <w:sz w:val="20"/>
          <w:szCs w:val="20"/>
        </w:rPr>
        <w:t>___</w:t>
      </w:r>
      <w:r w:rsidRPr="00B92FA9">
        <w:rPr>
          <w:rFonts w:ascii="Times New Roman" w:hAnsi="Times New Roman"/>
          <w:sz w:val="20"/>
          <w:szCs w:val="20"/>
        </w:rPr>
        <w:t>d</w:t>
      </w:r>
      <w:r w:rsidR="00D939EF" w:rsidRPr="00B92FA9">
        <w:rPr>
          <w:rFonts w:ascii="Times New Roman" w:hAnsi="Times New Roman"/>
          <w:sz w:val="20"/>
          <w:szCs w:val="20"/>
        </w:rPr>
        <w:t>ocente a T</w:t>
      </w:r>
      <w:r w:rsidRPr="00B92FA9">
        <w:rPr>
          <w:rFonts w:ascii="Times New Roman" w:hAnsi="Times New Roman"/>
          <w:sz w:val="20"/>
          <w:szCs w:val="20"/>
        </w:rPr>
        <w:t>.I.</w:t>
      </w:r>
      <w:r w:rsidR="00D939EF" w:rsidRPr="00B92FA9">
        <w:rPr>
          <w:rFonts w:ascii="Times New Roman" w:hAnsi="Times New Roman"/>
          <w:sz w:val="20"/>
          <w:szCs w:val="20"/>
        </w:rPr>
        <w:t xml:space="preserve"> titolare presso questo Istituto</w:t>
      </w:r>
      <w:r w:rsidRPr="00B92FA9">
        <w:rPr>
          <w:rFonts w:ascii="Times New Roman" w:hAnsi="Times New Roman"/>
          <w:sz w:val="20"/>
          <w:szCs w:val="20"/>
        </w:rPr>
        <w:t xml:space="preserve"> dal______</w:t>
      </w:r>
    </w:p>
    <w:p w14:paraId="01099692" w14:textId="77777777" w:rsidR="006C06AF" w:rsidRDefault="006C06AF" w:rsidP="00D939EF">
      <w:pPr>
        <w:spacing w:after="0" w:line="240" w:lineRule="auto"/>
        <w:rPr>
          <w:rFonts w:ascii="Times New Roman" w:hAnsi="Times New Roman"/>
          <w:sz w:val="20"/>
          <w:szCs w:val="20"/>
        </w:rPr>
      </w:pPr>
    </w:p>
    <w:p w14:paraId="5A0135C1" w14:textId="3BAE7F26" w:rsidR="006C06AF" w:rsidRPr="00B92FA9" w:rsidRDefault="00957DC2" w:rsidP="00D939EF">
      <w:pPr>
        <w:spacing w:after="0" w:line="240" w:lineRule="auto"/>
        <w:rPr>
          <w:rFonts w:ascii="Times New Roman" w:hAnsi="Times New Roman"/>
          <w:sz w:val="20"/>
          <w:szCs w:val="20"/>
        </w:rPr>
      </w:pPr>
      <w:r>
        <w:rPr>
          <w:rFonts w:ascii="Times New Roman" w:hAnsi="Times New Roman"/>
          <w:sz w:val="20"/>
          <w:szCs w:val="20"/>
        </w:rPr>
        <w:t>t</w:t>
      </w:r>
      <w:r w:rsidR="006C06AF">
        <w:rPr>
          <w:rFonts w:ascii="Times New Roman" w:hAnsi="Times New Roman"/>
          <w:sz w:val="20"/>
          <w:szCs w:val="20"/>
        </w:rPr>
        <w:t>elefono fisso ______________________ telefono cellulare _____________________ email personale ___________________</w:t>
      </w:r>
    </w:p>
    <w:p w14:paraId="78F129B2" w14:textId="77777777" w:rsidR="00D939EF" w:rsidRPr="00B92FA9" w:rsidRDefault="00D939EF" w:rsidP="00B92FA9">
      <w:pPr>
        <w:spacing w:after="0" w:line="240" w:lineRule="auto"/>
        <w:rPr>
          <w:rFonts w:ascii="Times New Roman" w:hAnsi="Times New Roman"/>
          <w:sz w:val="20"/>
          <w:szCs w:val="20"/>
        </w:rPr>
      </w:pPr>
    </w:p>
    <w:p w14:paraId="56D98461" w14:textId="77777777" w:rsidR="00D939EF" w:rsidRPr="00B92FA9" w:rsidRDefault="00D939EF" w:rsidP="00D939EF">
      <w:pPr>
        <w:spacing w:after="0" w:line="240" w:lineRule="auto"/>
        <w:jc w:val="center"/>
        <w:rPr>
          <w:rFonts w:ascii="Times New Roman" w:hAnsi="Times New Roman"/>
          <w:b/>
          <w:sz w:val="20"/>
          <w:szCs w:val="20"/>
        </w:rPr>
      </w:pPr>
      <w:r w:rsidRPr="00B92FA9">
        <w:rPr>
          <w:rFonts w:ascii="Times New Roman" w:hAnsi="Times New Roman"/>
          <w:b/>
          <w:sz w:val="20"/>
          <w:szCs w:val="20"/>
        </w:rPr>
        <w:t>D I C H I A R A</w:t>
      </w:r>
    </w:p>
    <w:p w14:paraId="71B85AAC" w14:textId="77777777" w:rsidR="00D939EF" w:rsidRPr="00B92FA9" w:rsidRDefault="00D939EF" w:rsidP="00D939EF">
      <w:pPr>
        <w:spacing w:after="0" w:line="240" w:lineRule="auto"/>
        <w:jc w:val="center"/>
        <w:rPr>
          <w:rFonts w:ascii="Times New Roman" w:hAnsi="Times New Roman"/>
          <w:sz w:val="20"/>
          <w:szCs w:val="20"/>
        </w:rPr>
      </w:pPr>
    </w:p>
    <w:p w14:paraId="487B65BB" w14:textId="77777777" w:rsidR="00D939EF" w:rsidRPr="00B92FA9" w:rsidRDefault="00B92FA9" w:rsidP="00D939EF">
      <w:pPr>
        <w:spacing w:after="0" w:line="240" w:lineRule="auto"/>
        <w:jc w:val="both"/>
        <w:rPr>
          <w:rFonts w:ascii="Times New Roman" w:hAnsi="Times New Roman"/>
          <w:b/>
          <w:sz w:val="20"/>
          <w:szCs w:val="20"/>
        </w:rPr>
      </w:pPr>
      <w:r w:rsidRPr="00B92FA9">
        <w:rPr>
          <w:rFonts w:ascii="Times New Roman" w:hAnsi="Times New Roman"/>
          <w:b/>
          <w:sz w:val="20"/>
          <w:szCs w:val="20"/>
        </w:rPr>
        <w:t>A</w:t>
      </w:r>
      <w:r w:rsidR="00D939EF" w:rsidRPr="00B92FA9">
        <w:rPr>
          <w:rFonts w:ascii="Times New Roman" w:hAnsi="Times New Roman"/>
          <w:b/>
          <w:sz w:val="20"/>
          <w:szCs w:val="20"/>
        </w:rPr>
        <w:t xml:space="preserve">i fini della valutazione dell’anzianità di servizio </w:t>
      </w:r>
      <w:r w:rsidR="00D939EF" w:rsidRPr="00B92FA9">
        <w:rPr>
          <w:rFonts w:ascii="Times New Roman" w:hAnsi="Times New Roman"/>
          <w:sz w:val="20"/>
          <w:szCs w:val="20"/>
        </w:rPr>
        <w:t xml:space="preserve">che nessuna variazione è sopraggiunta nell’a.s. corrente rispetto </w:t>
      </w:r>
      <w:proofErr w:type="spellStart"/>
      <w:r w:rsidR="00D939EF" w:rsidRPr="00B92FA9">
        <w:rPr>
          <w:rFonts w:ascii="Times New Roman" w:hAnsi="Times New Roman"/>
          <w:sz w:val="20"/>
          <w:szCs w:val="20"/>
        </w:rPr>
        <w:t>all’a.s.</w:t>
      </w:r>
      <w:proofErr w:type="spellEnd"/>
      <w:r w:rsidR="00D939EF" w:rsidRPr="00B92FA9">
        <w:rPr>
          <w:rFonts w:ascii="Times New Roman" w:hAnsi="Times New Roman"/>
          <w:sz w:val="20"/>
          <w:szCs w:val="20"/>
        </w:rPr>
        <w:t xml:space="preserve"> precedente. Pertanto dovrà essere aggiornato d’ufficio il solo punteggio relativo alla lettera A* della scheda per l’individuazione dei docenti soprannumerari. </w:t>
      </w:r>
    </w:p>
    <w:p w14:paraId="40FA8A7B" w14:textId="77777777" w:rsidR="00D939EF" w:rsidRPr="00B92FA9" w:rsidRDefault="00D939EF" w:rsidP="00D939EF">
      <w:pPr>
        <w:spacing w:after="0" w:line="240" w:lineRule="auto"/>
        <w:jc w:val="both"/>
        <w:rPr>
          <w:rFonts w:ascii="Times New Roman" w:hAnsi="Times New Roman"/>
          <w:i/>
          <w:sz w:val="20"/>
          <w:szCs w:val="20"/>
        </w:rPr>
      </w:pPr>
      <w:r w:rsidRPr="00B92FA9">
        <w:rPr>
          <w:rFonts w:ascii="Times New Roman" w:hAnsi="Times New Roman"/>
          <w:i/>
          <w:sz w:val="20"/>
          <w:szCs w:val="20"/>
        </w:rPr>
        <w:t>*A) per ogni anno di servizio comunque prestato, successivamente alla decorrenza giuridica della nomina nel ruolo di appartenenza</w:t>
      </w:r>
    </w:p>
    <w:p w14:paraId="669F5876" w14:textId="77777777" w:rsidR="00D939EF" w:rsidRPr="00B92FA9" w:rsidRDefault="00D939EF" w:rsidP="00D939EF">
      <w:pPr>
        <w:spacing w:after="0" w:line="240" w:lineRule="auto"/>
        <w:rPr>
          <w:rFonts w:ascii="Times New Roman" w:hAnsi="Times New Roman"/>
          <w:sz w:val="20"/>
          <w:szCs w:val="20"/>
        </w:rPr>
      </w:pPr>
    </w:p>
    <w:p w14:paraId="0A11A786" w14:textId="77777777" w:rsidR="00D939EF" w:rsidRPr="00B92FA9" w:rsidRDefault="00D939EF" w:rsidP="00D939EF">
      <w:pPr>
        <w:spacing w:after="0" w:line="240" w:lineRule="auto"/>
        <w:rPr>
          <w:rFonts w:ascii="Times New Roman" w:hAnsi="Times New Roman"/>
          <w:sz w:val="20"/>
          <w:szCs w:val="20"/>
        </w:rPr>
      </w:pPr>
      <w:r w:rsidRPr="00B92FA9">
        <w:rPr>
          <w:rFonts w:ascii="Times New Roman" w:hAnsi="Times New Roman"/>
          <w:sz w:val="20"/>
          <w:szCs w:val="20"/>
        </w:rPr>
        <w:t xml:space="preserve"> </w:t>
      </w:r>
      <w:r w:rsidRPr="00B92FA9">
        <w:rPr>
          <w:rFonts w:ascii="Times New Roman" w:hAnsi="Times New Roman"/>
          <w:b/>
          <w:sz w:val="20"/>
          <w:szCs w:val="20"/>
        </w:rPr>
        <w:t>Ai fini della valutazione delle esigenze di famiglia</w:t>
      </w:r>
      <w:r w:rsidRPr="00B92FA9">
        <w:rPr>
          <w:rFonts w:ascii="Times New Roman" w:hAnsi="Times New Roman"/>
          <w:sz w:val="20"/>
          <w:szCs w:val="20"/>
        </w:rPr>
        <w:t>:</w:t>
      </w:r>
    </w:p>
    <w:p w14:paraId="62546E6F" w14:textId="77777777" w:rsidR="006928A5" w:rsidRDefault="00B92FA9" w:rsidP="00D939EF">
      <w:pPr>
        <w:spacing w:after="0" w:line="240" w:lineRule="auto"/>
        <w:rPr>
          <w:rFonts w:ascii="Times New Roman" w:hAnsi="Times New Roman"/>
          <w:sz w:val="20"/>
          <w:szCs w:val="20"/>
        </w:rPr>
      </w:pPr>
      <w:r w:rsidRPr="00B92FA9">
        <w:rPr>
          <w:rFonts w:ascii="Times New Roman" w:hAnsi="Times New Roman"/>
          <w:sz w:val="20"/>
          <w:szCs w:val="20"/>
        </w:rPr>
        <w:sym w:font="Symbol" w:char="F0F0"/>
      </w:r>
      <w:r w:rsidRPr="00B92FA9">
        <w:rPr>
          <w:rFonts w:ascii="Times New Roman" w:hAnsi="Times New Roman"/>
          <w:sz w:val="20"/>
          <w:szCs w:val="20"/>
        </w:rPr>
        <w:t xml:space="preserve">che sono sopraggiunte le seguenti variazioni: </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330"/>
        <w:gridCol w:w="7079"/>
        <w:gridCol w:w="1372"/>
        <w:gridCol w:w="797"/>
        <w:gridCol w:w="910"/>
      </w:tblGrid>
      <w:tr w:rsidR="006928A5" w:rsidRPr="00C53569" w14:paraId="00D7B9BD" w14:textId="77777777" w:rsidTr="00404C10">
        <w:tblPrEx>
          <w:tblCellMar>
            <w:top w:w="0" w:type="dxa"/>
            <w:bottom w:w="0" w:type="dxa"/>
          </w:tblCellMar>
        </w:tblPrEx>
        <w:tc>
          <w:tcPr>
            <w:tcW w:w="0" w:type="auto"/>
            <w:tcBorders>
              <w:top w:val="double" w:sz="4" w:space="0" w:color="auto"/>
              <w:left w:val="double" w:sz="4" w:space="0" w:color="auto"/>
              <w:bottom w:val="double" w:sz="4" w:space="0" w:color="auto"/>
              <w:right w:val="double" w:sz="4" w:space="0" w:color="auto"/>
            </w:tcBorders>
            <w:shd w:val="clear" w:color="auto" w:fill="D9D9D9"/>
          </w:tcPr>
          <w:p w14:paraId="5C1D7F59" w14:textId="77777777" w:rsidR="006928A5" w:rsidRPr="00026132" w:rsidRDefault="006928A5" w:rsidP="00404C10">
            <w:pPr>
              <w:spacing w:after="0" w:line="240" w:lineRule="auto"/>
              <w:rPr>
                <w:rFonts w:ascii="Times New Roman" w:hAnsi="Times New Roman"/>
                <w:b/>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72AB702A" w14:textId="77777777" w:rsidR="006928A5" w:rsidRPr="00C53569" w:rsidRDefault="006928A5" w:rsidP="00404C10">
            <w:pPr>
              <w:spacing w:after="0" w:line="240" w:lineRule="auto"/>
              <w:rPr>
                <w:rFonts w:ascii="Times New Roman" w:hAnsi="Times New Roman"/>
                <w:b/>
                <w:bCs/>
                <w:sz w:val="18"/>
                <w:szCs w:val="18"/>
              </w:rPr>
            </w:pPr>
            <w:r w:rsidRPr="00026132">
              <w:rPr>
                <w:rFonts w:ascii="Times New Roman" w:hAnsi="Times New Roman"/>
                <w:b/>
                <w:sz w:val="20"/>
                <w:szCs w:val="20"/>
              </w:rPr>
              <w:t>II. ESIGENZE DI FAMIGLIA (6) (7):</w:t>
            </w:r>
            <w:r w:rsidRPr="00C53569">
              <w:rPr>
                <w:rFonts w:ascii="Times New Roman" w:hAnsi="Times New Roman"/>
                <w:b/>
                <w:bCs/>
                <w:sz w:val="18"/>
                <w:szCs w:val="18"/>
              </w:rPr>
              <w:t>TIPO DI ESIGENZA</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35FAFE9C" w14:textId="77777777" w:rsidR="006928A5" w:rsidRPr="00C53569" w:rsidRDefault="006928A5" w:rsidP="00404C10">
            <w:pPr>
              <w:spacing w:after="0" w:line="240" w:lineRule="auto"/>
              <w:jc w:val="center"/>
              <w:rPr>
                <w:rFonts w:ascii="Times New Roman" w:hAnsi="Times New Roman"/>
                <w:b/>
                <w:bCs/>
                <w:sz w:val="18"/>
                <w:szCs w:val="18"/>
              </w:rPr>
            </w:pPr>
            <w:r>
              <w:rPr>
                <w:rFonts w:ascii="Times New Roman" w:hAnsi="Times New Roman"/>
                <w:b/>
                <w:bCs/>
                <w:sz w:val="18"/>
                <w:szCs w:val="18"/>
              </w:rPr>
              <w:t>COME VALUTARE</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79066A2E" w14:textId="77777777" w:rsidR="006928A5" w:rsidRPr="00C53569" w:rsidRDefault="006928A5" w:rsidP="00404C10">
            <w:pPr>
              <w:spacing w:after="0" w:line="240" w:lineRule="auto"/>
              <w:jc w:val="center"/>
              <w:rPr>
                <w:rFonts w:ascii="Times New Roman" w:hAnsi="Times New Roman"/>
                <w:b/>
                <w:bCs/>
                <w:sz w:val="18"/>
                <w:szCs w:val="18"/>
              </w:rPr>
            </w:pPr>
            <w:r w:rsidRPr="00C53569">
              <w:rPr>
                <w:rFonts w:ascii="Times New Roman" w:hAnsi="Times New Roman"/>
                <w:b/>
                <w:bCs/>
                <w:sz w:val="18"/>
                <w:szCs w:val="18"/>
              </w:rPr>
              <w:t>Totale punti</w:t>
            </w:r>
          </w:p>
        </w:tc>
        <w:tc>
          <w:tcPr>
            <w:tcW w:w="0" w:type="auto"/>
            <w:tcBorders>
              <w:top w:val="double" w:sz="4" w:space="0" w:color="auto"/>
              <w:left w:val="double" w:sz="4" w:space="0" w:color="auto"/>
              <w:bottom w:val="double" w:sz="4" w:space="0" w:color="auto"/>
              <w:right w:val="double" w:sz="4" w:space="0" w:color="auto"/>
            </w:tcBorders>
            <w:shd w:val="clear" w:color="auto" w:fill="D9D9D9"/>
          </w:tcPr>
          <w:p w14:paraId="062459CE" w14:textId="77777777" w:rsidR="006928A5" w:rsidRPr="00C53569" w:rsidRDefault="006928A5" w:rsidP="00404C10">
            <w:pPr>
              <w:spacing w:after="0" w:line="240" w:lineRule="auto"/>
              <w:jc w:val="center"/>
              <w:rPr>
                <w:rFonts w:ascii="Times New Roman" w:hAnsi="Times New Roman"/>
                <w:b/>
                <w:bCs/>
                <w:sz w:val="18"/>
                <w:szCs w:val="18"/>
              </w:rPr>
            </w:pPr>
            <w:r w:rsidRPr="00C53569">
              <w:rPr>
                <w:rFonts w:ascii="Times New Roman" w:hAnsi="Times New Roman"/>
                <w:b/>
                <w:bCs/>
                <w:sz w:val="18"/>
                <w:szCs w:val="18"/>
              </w:rPr>
              <w:t>Riservato</w:t>
            </w:r>
          </w:p>
          <w:p w14:paraId="3B95E750" w14:textId="77777777" w:rsidR="006928A5" w:rsidRPr="00C53569" w:rsidRDefault="006928A5" w:rsidP="00404C10">
            <w:pPr>
              <w:spacing w:after="0" w:line="240" w:lineRule="auto"/>
              <w:jc w:val="center"/>
              <w:rPr>
                <w:rFonts w:ascii="Times New Roman" w:hAnsi="Times New Roman"/>
                <w:b/>
                <w:bCs/>
                <w:sz w:val="18"/>
                <w:szCs w:val="18"/>
              </w:rPr>
            </w:pPr>
            <w:r w:rsidRPr="00C53569">
              <w:rPr>
                <w:rFonts w:ascii="Times New Roman" w:hAnsi="Times New Roman"/>
                <w:b/>
                <w:bCs/>
                <w:sz w:val="18"/>
                <w:szCs w:val="18"/>
              </w:rPr>
              <w:t>all’Ufficio</w:t>
            </w:r>
          </w:p>
        </w:tc>
      </w:tr>
      <w:tr w:rsidR="006928A5" w:rsidRPr="00C53569" w14:paraId="119C0669" w14:textId="77777777" w:rsidTr="00404C10">
        <w:tblPrEx>
          <w:tblCellMar>
            <w:top w:w="0" w:type="dxa"/>
            <w:bottom w:w="0" w:type="dxa"/>
          </w:tblCellMar>
        </w:tblPrEx>
        <w:tc>
          <w:tcPr>
            <w:tcW w:w="0" w:type="auto"/>
            <w:tcBorders>
              <w:top w:val="double" w:sz="4" w:space="0" w:color="auto"/>
            </w:tcBorders>
          </w:tcPr>
          <w:p w14:paraId="6EFD3AAF" w14:textId="77777777" w:rsidR="006928A5" w:rsidRPr="00C53569" w:rsidRDefault="006928A5" w:rsidP="00404C10">
            <w:pPr>
              <w:spacing w:after="0" w:line="240" w:lineRule="auto"/>
              <w:rPr>
                <w:rFonts w:ascii="Times New Roman" w:hAnsi="Times New Roman"/>
                <w:b/>
                <w:bCs/>
                <w:sz w:val="18"/>
                <w:szCs w:val="18"/>
              </w:rPr>
            </w:pPr>
            <w:r w:rsidRPr="00C53569">
              <w:rPr>
                <w:rFonts w:ascii="Times New Roman" w:hAnsi="Times New Roman"/>
                <w:b/>
                <w:bCs/>
                <w:sz w:val="18"/>
                <w:szCs w:val="18"/>
              </w:rPr>
              <w:t>A</w:t>
            </w:r>
            <w:r w:rsidRPr="00C53569">
              <w:rPr>
                <w:rFonts w:ascii="Times New Roman" w:hAnsi="Times New Roman"/>
                <w:sz w:val="18"/>
                <w:szCs w:val="18"/>
              </w:rPr>
              <w:t>)</w:t>
            </w:r>
          </w:p>
        </w:tc>
        <w:tc>
          <w:tcPr>
            <w:tcW w:w="0" w:type="auto"/>
            <w:tcBorders>
              <w:top w:val="double" w:sz="4" w:space="0" w:color="auto"/>
            </w:tcBorders>
          </w:tcPr>
          <w:p w14:paraId="03C1402B" w14:textId="77777777" w:rsidR="006928A5" w:rsidRPr="00C53569" w:rsidRDefault="006928A5" w:rsidP="00404C10">
            <w:pPr>
              <w:spacing w:after="0" w:line="240" w:lineRule="auto"/>
              <w:rPr>
                <w:rFonts w:ascii="Times New Roman" w:hAnsi="Times New Roman"/>
                <w:sz w:val="18"/>
                <w:szCs w:val="18"/>
              </w:rPr>
            </w:pPr>
            <w:r w:rsidRPr="00C53569">
              <w:rPr>
                <w:rFonts w:ascii="Times New Roman" w:hAnsi="Times New Roman"/>
                <w:sz w:val="18"/>
                <w:szCs w:val="18"/>
              </w:rPr>
              <w:t>per ricongiungimento al coniuge ovvero, nel  caso di docenti senza coniuge o separati giudizialmente o consensualmente con atto omologato dal tribunale, per ricongiungimento ai genitori</w:t>
            </w:r>
            <w:r>
              <w:rPr>
                <w:rFonts w:ascii="Times New Roman" w:hAnsi="Times New Roman"/>
                <w:sz w:val="18"/>
                <w:szCs w:val="18"/>
              </w:rPr>
              <w:t xml:space="preserve"> o ai figli  (7)</w:t>
            </w:r>
            <w:r w:rsidRPr="00C53569">
              <w:rPr>
                <w:rFonts w:ascii="Times New Roman" w:hAnsi="Times New Roman"/>
                <w:sz w:val="18"/>
                <w:szCs w:val="18"/>
              </w:rPr>
              <w:t>.</w:t>
            </w:r>
            <w:r>
              <w:rPr>
                <w:rFonts w:ascii="Times New Roman" w:hAnsi="Times New Roman"/>
                <w:sz w:val="18"/>
                <w:szCs w:val="18"/>
              </w:rPr>
              <w:t xml:space="preserve"> </w:t>
            </w:r>
          </w:p>
        </w:tc>
        <w:tc>
          <w:tcPr>
            <w:tcW w:w="0" w:type="auto"/>
            <w:tcBorders>
              <w:top w:val="double" w:sz="4" w:space="0" w:color="auto"/>
            </w:tcBorders>
          </w:tcPr>
          <w:p w14:paraId="27C7628D" w14:textId="77777777" w:rsidR="006928A5" w:rsidRPr="00C53569" w:rsidRDefault="006928A5" w:rsidP="00404C10">
            <w:pPr>
              <w:spacing w:after="0" w:line="240" w:lineRule="auto"/>
              <w:jc w:val="center"/>
              <w:rPr>
                <w:rFonts w:ascii="Times New Roman" w:hAnsi="Times New Roman"/>
                <w:b/>
                <w:bCs/>
                <w:sz w:val="18"/>
                <w:szCs w:val="18"/>
              </w:rPr>
            </w:pPr>
            <w:r w:rsidRPr="00026132">
              <w:rPr>
                <w:rFonts w:ascii="Times New Roman" w:hAnsi="Times New Roman"/>
                <w:b/>
                <w:sz w:val="18"/>
                <w:szCs w:val="18"/>
              </w:rPr>
              <w:t>P</w:t>
            </w:r>
            <w:r w:rsidRPr="00026132">
              <w:rPr>
                <w:rFonts w:ascii="Times New Roman" w:hAnsi="Times New Roman"/>
                <w:b/>
                <w:bCs/>
                <w:sz w:val="18"/>
                <w:szCs w:val="18"/>
              </w:rPr>
              <w:t>unti 6</w:t>
            </w:r>
          </w:p>
          <w:p w14:paraId="271C8627" w14:textId="77777777" w:rsidR="006928A5" w:rsidRPr="00C53569" w:rsidRDefault="006928A5" w:rsidP="00404C10">
            <w:pPr>
              <w:spacing w:after="0" w:line="240" w:lineRule="auto"/>
              <w:jc w:val="center"/>
              <w:rPr>
                <w:rFonts w:ascii="Times New Roman" w:hAnsi="Times New Roman"/>
                <w:b/>
                <w:bCs/>
                <w:sz w:val="18"/>
                <w:szCs w:val="18"/>
              </w:rPr>
            </w:pPr>
          </w:p>
        </w:tc>
        <w:tc>
          <w:tcPr>
            <w:tcW w:w="0" w:type="auto"/>
            <w:tcBorders>
              <w:top w:val="double" w:sz="4" w:space="0" w:color="auto"/>
            </w:tcBorders>
          </w:tcPr>
          <w:p w14:paraId="0C535239" w14:textId="77777777" w:rsidR="006928A5" w:rsidRPr="00C53569" w:rsidRDefault="006928A5" w:rsidP="00404C10">
            <w:pPr>
              <w:spacing w:after="0" w:line="240" w:lineRule="auto"/>
              <w:jc w:val="center"/>
              <w:rPr>
                <w:rFonts w:ascii="Times New Roman" w:hAnsi="Times New Roman"/>
                <w:b/>
                <w:bCs/>
                <w:sz w:val="18"/>
                <w:szCs w:val="18"/>
              </w:rPr>
            </w:pPr>
          </w:p>
          <w:p w14:paraId="73861631" w14:textId="77777777" w:rsidR="006928A5" w:rsidRPr="00C53569" w:rsidRDefault="006928A5" w:rsidP="00404C10">
            <w:pPr>
              <w:spacing w:after="0" w:line="240" w:lineRule="auto"/>
              <w:jc w:val="center"/>
              <w:rPr>
                <w:rFonts w:ascii="Times New Roman" w:hAnsi="Times New Roman"/>
                <w:b/>
                <w:bCs/>
                <w:sz w:val="18"/>
                <w:szCs w:val="18"/>
              </w:rPr>
            </w:pPr>
          </w:p>
        </w:tc>
        <w:tc>
          <w:tcPr>
            <w:tcW w:w="0" w:type="auto"/>
            <w:tcBorders>
              <w:top w:val="double" w:sz="4" w:space="0" w:color="auto"/>
            </w:tcBorders>
          </w:tcPr>
          <w:p w14:paraId="7A0E4C8F" w14:textId="77777777" w:rsidR="006928A5" w:rsidRPr="00C53569" w:rsidRDefault="006928A5" w:rsidP="00404C10">
            <w:pPr>
              <w:spacing w:after="0" w:line="240" w:lineRule="auto"/>
              <w:jc w:val="center"/>
              <w:rPr>
                <w:rFonts w:ascii="Times New Roman" w:hAnsi="Times New Roman"/>
                <w:b/>
                <w:bCs/>
                <w:sz w:val="18"/>
                <w:szCs w:val="18"/>
              </w:rPr>
            </w:pPr>
          </w:p>
        </w:tc>
      </w:tr>
      <w:tr w:rsidR="006928A5" w:rsidRPr="00C53569" w14:paraId="74F28610" w14:textId="77777777" w:rsidTr="00404C10">
        <w:tblPrEx>
          <w:tblCellMar>
            <w:top w:w="0" w:type="dxa"/>
            <w:bottom w:w="0" w:type="dxa"/>
          </w:tblCellMar>
        </w:tblPrEx>
        <w:tc>
          <w:tcPr>
            <w:tcW w:w="0" w:type="auto"/>
          </w:tcPr>
          <w:p w14:paraId="29AE9262" w14:textId="77777777" w:rsidR="006928A5" w:rsidRPr="00C53569" w:rsidRDefault="006928A5" w:rsidP="00404C10">
            <w:pPr>
              <w:spacing w:after="0" w:line="240" w:lineRule="auto"/>
              <w:rPr>
                <w:rFonts w:ascii="Times New Roman" w:hAnsi="Times New Roman"/>
                <w:b/>
                <w:bCs/>
                <w:sz w:val="18"/>
                <w:szCs w:val="18"/>
              </w:rPr>
            </w:pPr>
            <w:r w:rsidRPr="00C53569">
              <w:rPr>
                <w:rFonts w:ascii="Times New Roman" w:hAnsi="Times New Roman"/>
                <w:b/>
                <w:bCs/>
                <w:sz w:val="18"/>
                <w:szCs w:val="18"/>
              </w:rPr>
              <w:t>B</w:t>
            </w:r>
            <w:r w:rsidRPr="00C53569">
              <w:rPr>
                <w:rFonts w:ascii="Times New Roman" w:hAnsi="Times New Roman"/>
                <w:sz w:val="18"/>
                <w:szCs w:val="18"/>
              </w:rPr>
              <w:t>)</w:t>
            </w:r>
          </w:p>
        </w:tc>
        <w:tc>
          <w:tcPr>
            <w:tcW w:w="0" w:type="auto"/>
          </w:tcPr>
          <w:p w14:paraId="293281D6" w14:textId="77777777" w:rsidR="006928A5" w:rsidRPr="00C53569" w:rsidRDefault="006928A5" w:rsidP="00404C10">
            <w:pPr>
              <w:spacing w:after="0" w:line="240" w:lineRule="auto"/>
              <w:rPr>
                <w:rFonts w:ascii="Times New Roman" w:hAnsi="Times New Roman"/>
                <w:b/>
                <w:bCs/>
                <w:sz w:val="18"/>
                <w:szCs w:val="18"/>
              </w:rPr>
            </w:pPr>
            <w:r w:rsidRPr="00C53569">
              <w:rPr>
                <w:rFonts w:ascii="Times New Roman" w:hAnsi="Times New Roman"/>
                <w:sz w:val="18"/>
                <w:szCs w:val="18"/>
              </w:rPr>
              <w:t xml:space="preserve">per </w:t>
            </w:r>
            <w:r w:rsidRPr="00C53569">
              <w:rPr>
                <w:rFonts w:ascii="Times New Roman" w:hAnsi="Times New Roman"/>
                <w:b/>
                <w:bCs/>
                <w:sz w:val="18"/>
                <w:szCs w:val="18"/>
              </w:rPr>
              <w:t>ogni</w:t>
            </w:r>
            <w:r w:rsidRPr="00C53569">
              <w:rPr>
                <w:rFonts w:ascii="Times New Roman" w:hAnsi="Times New Roman"/>
                <w:sz w:val="18"/>
                <w:szCs w:val="18"/>
              </w:rPr>
              <w:t xml:space="preserve"> figlio di età inferi</w:t>
            </w:r>
            <w:r>
              <w:rPr>
                <w:rFonts w:ascii="Times New Roman" w:hAnsi="Times New Roman"/>
                <w:sz w:val="18"/>
                <w:szCs w:val="18"/>
              </w:rPr>
              <w:t>ore a sei anni (8).</w:t>
            </w:r>
          </w:p>
        </w:tc>
        <w:tc>
          <w:tcPr>
            <w:tcW w:w="0" w:type="auto"/>
          </w:tcPr>
          <w:p w14:paraId="11ABA61E" w14:textId="77777777" w:rsidR="006928A5" w:rsidRDefault="006928A5" w:rsidP="00404C10">
            <w:pPr>
              <w:spacing w:after="0" w:line="240" w:lineRule="auto"/>
              <w:jc w:val="center"/>
              <w:rPr>
                <w:rFonts w:ascii="Times New Roman" w:hAnsi="Times New Roman"/>
                <w:b/>
                <w:bCs/>
                <w:sz w:val="18"/>
                <w:szCs w:val="18"/>
              </w:rPr>
            </w:pPr>
            <w:r>
              <w:rPr>
                <w:rFonts w:ascii="Times New Roman" w:hAnsi="Times New Roman"/>
                <w:sz w:val="18"/>
                <w:szCs w:val="18"/>
              </w:rPr>
              <w:t>P</w:t>
            </w:r>
            <w:r>
              <w:rPr>
                <w:rFonts w:ascii="Times New Roman" w:hAnsi="Times New Roman"/>
                <w:b/>
                <w:bCs/>
                <w:sz w:val="18"/>
                <w:szCs w:val="18"/>
              </w:rPr>
              <w:t xml:space="preserve">unti 4                </w:t>
            </w:r>
          </w:p>
          <w:p w14:paraId="0110894B" w14:textId="77777777" w:rsidR="006928A5" w:rsidRDefault="006928A5" w:rsidP="00404C10">
            <w:pPr>
              <w:spacing w:after="0" w:line="240" w:lineRule="auto"/>
              <w:jc w:val="center"/>
              <w:rPr>
                <w:rFonts w:ascii="Times New Roman" w:hAnsi="Times New Roman"/>
                <w:b/>
                <w:bCs/>
                <w:sz w:val="18"/>
                <w:szCs w:val="18"/>
              </w:rPr>
            </w:pPr>
            <w:r w:rsidRPr="00C53569">
              <w:rPr>
                <w:rFonts w:ascii="Times New Roman" w:hAnsi="Times New Roman"/>
                <w:b/>
                <w:bCs/>
                <w:sz w:val="18"/>
                <w:szCs w:val="18"/>
              </w:rPr>
              <w:t>figli n. __</w:t>
            </w:r>
            <w:r>
              <w:rPr>
                <w:rFonts w:ascii="Times New Roman" w:hAnsi="Times New Roman"/>
                <w:b/>
                <w:bCs/>
                <w:sz w:val="18"/>
                <w:szCs w:val="18"/>
              </w:rPr>
              <w:t xml:space="preserve">_____ </w:t>
            </w:r>
          </w:p>
          <w:p w14:paraId="726FC528" w14:textId="77777777" w:rsidR="006928A5" w:rsidRPr="00C53569" w:rsidRDefault="006928A5" w:rsidP="00404C10">
            <w:pPr>
              <w:spacing w:after="0" w:line="240" w:lineRule="auto"/>
              <w:jc w:val="center"/>
              <w:rPr>
                <w:rFonts w:ascii="Times New Roman" w:hAnsi="Times New Roman"/>
                <w:sz w:val="18"/>
                <w:szCs w:val="18"/>
              </w:rPr>
            </w:pPr>
          </w:p>
        </w:tc>
        <w:tc>
          <w:tcPr>
            <w:tcW w:w="0" w:type="auto"/>
          </w:tcPr>
          <w:p w14:paraId="44EB713D" w14:textId="77777777" w:rsidR="006928A5" w:rsidRPr="00C53569" w:rsidRDefault="006928A5" w:rsidP="00404C10">
            <w:pPr>
              <w:spacing w:after="0" w:line="240" w:lineRule="auto"/>
              <w:jc w:val="center"/>
              <w:rPr>
                <w:rFonts w:ascii="Times New Roman" w:hAnsi="Times New Roman"/>
                <w:sz w:val="18"/>
                <w:szCs w:val="18"/>
              </w:rPr>
            </w:pPr>
          </w:p>
        </w:tc>
        <w:tc>
          <w:tcPr>
            <w:tcW w:w="0" w:type="auto"/>
          </w:tcPr>
          <w:p w14:paraId="17641125" w14:textId="77777777" w:rsidR="006928A5" w:rsidRPr="00C53569" w:rsidRDefault="006928A5" w:rsidP="00404C10">
            <w:pPr>
              <w:spacing w:after="0" w:line="240" w:lineRule="auto"/>
              <w:jc w:val="center"/>
              <w:rPr>
                <w:rFonts w:ascii="Times New Roman" w:hAnsi="Times New Roman"/>
                <w:sz w:val="18"/>
                <w:szCs w:val="18"/>
              </w:rPr>
            </w:pPr>
          </w:p>
        </w:tc>
      </w:tr>
      <w:tr w:rsidR="006928A5" w:rsidRPr="00C53569" w14:paraId="533FD4A2" w14:textId="77777777" w:rsidTr="00404C10">
        <w:tblPrEx>
          <w:tblCellMar>
            <w:top w:w="0" w:type="dxa"/>
            <w:bottom w:w="0" w:type="dxa"/>
          </w:tblCellMar>
        </w:tblPrEx>
        <w:tc>
          <w:tcPr>
            <w:tcW w:w="0" w:type="auto"/>
          </w:tcPr>
          <w:p w14:paraId="170E1AE9" w14:textId="77777777" w:rsidR="006928A5" w:rsidRPr="00C53569" w:rsidRDefault="006928A5" w:rsidP="00404C10">
            <w:pPr>
              <w:spacing w:after="0" w:line="240" w:lineRule="auto"/>
              <w:rPr>
                <w:rFonts w:ascii="Times New Roman" w:hAnsi="Times New Roman"/>
                <w:b/>
                <w:bCs/>
                <w:sz w:val="18"/>
                <w:szCs w:val="18"/>
              </w:rPr>
            </w:pPr>
            <w:r w:rsidRPr="00C53569">
              <w:rPr>
                <w:rFonts w:ascii="Times New Roman" w:hAnsi="Times New Roman"/>
                <w:b/>
                <w:bCs/>
                <w:sz w:val="18"/>
                <w:szCs w:val="18"/>
              </w:rPr>
              <w:t>C</w:t>
            </w:r>
            <w:r w:rsidRPr="00C53569">
              <w:rPr>
                <w:rFonts w:ascii="Times New Roman" w:hAnsi="Times New Roman"/>
                <w:sz w:val="18"/>
                <w:szCs w:val="18"/>
              </w:rPr>
              <w:t>)</w:t>
            </w:r>
          </w:p>
        </w:tc>
        <w:tc>
          <w:tcPr>
            <w:tcW w:w="0" w:type="auto"/>
          </w:tcPr>
          <w:p w14:paraId="132B234E" w14:textId="77777777" w:rsidR="006928A5" w:rsidRPr="00026132" w:rsidRDefault="006928A5" w:rsidP="00404C10">
            <w:pPr>
              <w:spacing w:after="0" w:line="240" w:lineRule="auto"/>
              <w:rPr>
                <w:rFonts w:ascii="Times New Roman" w:hAnsi="Times New Roman"/>
                <w:b/>
                <w:bCs/>
                <w:sz w:val="18"/>
                <w:szCs w:val="18"/>
              </w:rPr>
            </w:pPr>
            <w:r w:rsidRPr="00C53569">
              <w:rPr>
                <w:rFonts w:ascii="Times New Roman" w:hAnsi="Times New Roman"/>
                <w:sz w:val="18"/>
                <w:szCs w:val="18"/>
              </w:rPr>
              <w:t xml:space="preserve">per </w:t>
            </w:r>
            <w:r w:rsidRPr="00C53569">
              <w:rPr>
                <w:rFonts w:ascii="Times New Roman" w:hAnsi="Times New Roman"/>
                <w:b/>
                <w:bCs/>
                <w:sz w:val="18"/>
                <w:szCs w:val="18"/>
              </w:rPr>
              <w:t>ogni</w:t>
            </w:r>
            <w:r w:rsidRPr="00C53569">
              <w:rPr>
                <w:rFonts w:ascii="Times New Roman" w:hAnsi="Times New Roman"/>
                <w:sz w:val="18"/>
                <w:szCs w:val="18"/>
              </w:rPr>
              <w:t xml:space="preserve"> figlio di età superiore ai sei anni, ma che non abbia superato il diciottesimo anno di età (8), ovvero per ogni figlio maggiorenne che risulti totalmente o permanentemente ina</w:t>
            </w:r>
            <w:r>
              <w:rPr>
                <w:rFonts w:ascii="Times New Roman" w:hAnsi="Times New Roman"/>
                <w:sz w:val="18"/>
                <w:szCs w:val="18"/>
              </w:rPr>
              <w:t>bile a proficuo lavoro.</w:t>
            </w:r>
          </w:p>
        </w:tc>
        <w:tc>
          <w:tcPr>
            <w:tcW w:w="0" w:type="auto"/>
          </w:tcPr>
          <w:p w14:paraId="78F625D3" w14:textId="77777777" w:rsidR="006928A5" w:rsidRDefault="006928A5" w:rsidP="00404C10">
            <w:pPr>
              <w:spacing w:after="0" w:line="240" w:lineRule="auto"/>
              <w:jc w:val="center"/>
              <w:rPr>
                <w:rFonts w:ascii="Times New Roman" w:hAnsi="Times New Roman"/>
                <w:b/>
                <w:bCs/>
                <w:sz w:val="18"/>
                <w:szCs w:val="18"/>
              </w:rPr>
            </w:pPr>
            <w:r>
              <w:rPr>
                <w:rFonts w:ascii="Times New Roman" w:hAnsi="Times New Roman"/>
                <w:sz w:val="18"/>
                <w:szCs w:val="18"/>
              </w:rPr>
              <w:t>P</w:t>
            </w:r>
            <w:r>
              <w:rPr>
                <w:rFonts w:ascii="Times New Roman" w:hAnsi="Times New Roman"/>
                <w:b/>
                <w:bCs/>
                <w:sz w:val="18"/>
                <w:szCs w:val="18"/>
              </w:rPr>
              <w:t xml:space="preserve">unti 3                </w:t>
            </w:r>
          </w:p>
          <w:p w14:paraId="1615FC3A" w14:textId="77777777" w:rsidR="006928A5" w:rsidRDefault="006928A5" w:rsidP="00404C10">
            <w:pPr>
              <w:spacing w:after="0" w:line="240" w:lineRule="auto"/>
              <w:jc w:val="center"/>
              <w:rPr>
                <w:rFonts w:ascii="Times New Roman" w:hAnsi="Times New Roman"/>
                <w:b/>
                <w:bCs/>
                <w:sz w:val="18"/>
                <w:szCs w:val="18"/>
              </w:rPr>
            </w:pPr>
            <w:r w:rsidRPr="00C53569">
              <w:rPr>
                <w:rFonts w:ascii="Times New Roman" w:hAnsi="Times New Roman"/>
                <w:b/>
                <w:bCs/>
                <w:sz w:val="18"/>
                <w:szCs w:val="18"/>
              </w:rPr>
              <w:t>figli n. __</w:t>
            </w:r>
            <w:r>
              <w:rPr>
                <w:rFonts w:ascii="Times New Roman" w:hAnsi="Times New Roman"/>
                <w:b/>
                <w:bCs/>
                <w:sz w:val="18"/>
                <w:szCs w:val="18"/>
              </w:rPr>
              <w:t xml:space="preserve">_____ </w:t>
            </w:r>
          </w:p>
          <w:p w14:paraId="6479F830" w14:textId="77777777" w:rsidR="006928A5" w:rsidRPr="00C53569" w:rsidRDefault="006928A5" w:rsidP="00404C10">
            <w:pPr>
              <w:spacing w:after="0" w:line="240" w:lineRule="auto"/>
              <w:rPr>
                <w:rFonts w:ascii="Times New Roman" w:hAnsi="Times New Roman"/>
                <w:sz w:val="18"/>
                <w:szCs w:val="18"/>
              </w:rPr>
            </w:pPr>
          </w:p>
        </w:tc>
        <w:tc>
          <w:tcPr>
            <w:tcW w:w="0" w:type="auto"/>
          </w:tcPr>
          <w:p w14:paraId="36332F57" w14:textId="77777777" w:rsidR="006928A5" w:rsidRPr="00C53569" w:rsidRDefault="006928A5" w:rsidP="00404C10">
            <w:pPr>
              <w:spacing w:after="0" w:line="240" w:lineRule="auto"/>
              <w:jc w:val="center"/>
              <w:rPr>
                <w:rFonts w:ascii="Times New Roman" w:hAnsi="Times New Roman"/>
                <w:sz w:val="18"/>
                <w:szCs w:val="18"/>
              </w:rPr>
            </w:pPr>
          </w:p>
          <w:p w14:paraId="64ABF7A4" w14:textId="77777777" w:rsidR="006928A5" w:rsidRPr="00C53569" w:rsidRDefault="006928A5" w:rsidP="00404C10">
            <w:pPr>
              <w:spacing w:after="0" w:line="240" w:lineRule="auto"/>
              <w:jc w:val="center"/>
              <w:rPr>
                <w:rFonts w:ascii="Times New Roman" w:hAnsi="Times New Roman"/>
                <w:sz w:val="18"/>
                <w:szCs w:val="18"/>
              </w:rPr>
            </w:pPr>
          </w:p>
        </w:tc>
        <w:tc>
          <w:tcPr>
            <w:tcW w:w="0" w:type="auto"/>
          </w:tcPr>
          <w:p w14:paraId="34484305" w14:textId="77777777" w:rsidR="006928A5" w:rsidRPr="00C53569" w:rsidRDefault="006928A5" w:rsidP="00404C10">
            <w:pPr>
              <w:spacing w:after="0" w:line="240" w:lineRule="auto"/>
              <w:jc w:val="center"/>
              <w:rPr>
                <w:rFonts w:ascii="Times New Roman" w:hAnsi="Times New Roman"/>
                <w:sz w:val="18"/>
                <w:szCs w:val="18"/>
              </w:rPr>
            </w:pPr>
          </w:p>
        </w:tc>
      </w:tr>
      <w:tr w:rsidR="006928A5" w:rsidRPr="00C53569" w14:paraId="7C8C21F1" w14:textId="77777777" w:rsidTr="00404C10">
        <w:tblPrEx>
          <w:tblCellMar>
            <w:top w:w="0" w:type="dxa"/>
            <w:bottom w:w="0" w:type="dxa"/>
          </w:tblCellMar>
        </w:tblPrEx>
        <w:tc>
          <w:tcPr>
            <w:tcW w:w="0" w:type="auto"/>
            <w:tcBorders>
              <w:bottom w:val="single" w:sz="2" w:space="0" w:color="000000"/>
            </w:tcBorders>
          </w:tcPr>
          <w:p w14:paraId="52CD1F12" w14:textId="77777777" w:rsidR="006928A5" w:rsidRPr="00C53569" w:rsidRDefault="006928A5" w:rsidP="00404C10">
            <w:pPr>
              <w:spacing w:after="0" w:line="240" w:lineRule="auto"/>
              <w:rPr>
                <w:rFonts w:ascii="Times New Roman" w:hAnsi="Times New Roman"/>
                <w:b/>
                <w:bCs/>
                <w:sz w:val="18"/>
                <w:szCs w:val="18"/>
              </w:rPr>
            </w:pPr>
            <w:r w:rsidRPr="00C53569">
              <w:rPr>
                <w:rFonts w:ascii="Times New Roman" w:hAnsi="Times New Roman"/>
                <w:b/>
                <w:bCs/>
                <w:sz w:val="18"/>
                <w:szCs w:val="18"/>
              </w:rPr>
              <w:t>D</w:t>
            </w:r>
            <w:r w:rsidRPr="00C53569">
              <w:rPr>
                <w:rFonts w:ascii="Times New Roman" w:hAnsi="Times New Roman"/>
                <w:sz w:val="18"/>
                <w:szCs w:val="18"/>
              </w:rPr>
              <w:t>)</w:t>
            </w:r>
          </w:p>
        </w:tc>
        <w:tc>
          <w:tcPr>
            <w:tcW w:w="0" w:type="auto"/>
            <w:tcBorders>
              <w:bottom w:val="single" w:sz="2" w:space="0" w:color="000000"/>
            </w:tcBorders>
          </w:tcPr>
          <w:p w14:paraId="222DD5AD" w14:textId="77777777" w:rsidR="006928A5" w:rsidRPr="00C53569" w:rsidRDefault="006928A5" w:rsidP="00404C10">
            <w:pPr>
              <w:spacing w:after="0" w:line="240" w:lineRule="auto"/>
              <w:rPr>
                <w:rFonts w:ascii="Times New Roman" w:hAnsi="Times New Roman"/>
                <w:sz w:val="18"/>
                <w:szCs w:val="18"/>
              </w:rPr>
            </w:pPr>
            <w:r w:rsidRPr="00C53569">
              <w:rPr>
                <w:rFonts w:ascii="Times New Roman" w:hAnsi="Times New Roman"/>
                <w:sz w:val="18"/>
                <w:szCs w:val="18"/>
              </w:rPr>
              <w:t>per la cura e l’assistenza dei figli minorati fisici, psichici o sensoriali, tossicodipendenti, ovvero del coniuge o del genitore totalmente e permanentemente inabili al lavoro che possono essere assistiti soltanto nel comune richiesto (9)</w:t>
            </w:r>
            <w:r>
              <w:rPr>
                <w:rFonts w:ascii="Times New Roman" w:hAnsi="Times New Roman"/>
                <w:sz w:val="18"/>
                <w:szCs w:val="18"/>
              </w:rPr>
              <w:t>.</w:t>
            </w:r>
            <w:r w:rsidRPr="00C53569">
              <w:rPr>
                <w:rFonts w:ascii="Times New Roman" w:hAnsi="Times New Roman"/>
                <w:sz w:val="18"/>
                <w:szCs w:val="18"/>
              </w:rPr>
              <w:t xml:space="preserve"> </w:t>
            </w:r>
          </w:p>
        </w:tc>
        <w:tc>
          <w:tcPr>
            <w:tcW w:w="0" w:type="auto"/>
            <w:tcBorders>
              <w:bottom w:val="single" w:sz="2" w:space="0" w:color="000000"/>
            </w:tcBorders>
          </w:tcPr>
          <w:p w14:paraId="536B030C" w14:textId="77777777" w:rsidR="006928A5" w:rsidRPr="00C53569" w:rsidRDefault="006928A5" w:rsidP="00404C10">
            <w:pPr>
              <w:spacing w:after="0" w:line="240" w:lineRule="auto"/>
              <w:jc w:val="center"/>
              <w:rPr>
                <w:rFonts w:ascii="Times New Roman" w:hAnsi="Times New Roman"/>
                <w:sz w:val="18"/>
                <w:szCs w:val="18"/>
              </w:rPr>
            </w:pPr>
            <w:r w:rsidRPr="00026132">
              <w:rPr>
                <w:rFonts w:ascii="Times New Roman" w:hAnsi="Times New Roman"/>
                <w:b/>
                <w:sz w:val="18"/>
                <w:szCs w:val="18"/>
              </w:rPr>
              <w:t>Pu</w:t>
            </w:r>
            <w:r w:rsidRPr="00026132">
              <w:rPr>
                <w:rFonts w:ascii="Times New Roman" w:hAnsi="Times New Roman"/>
                <w:b/>
                <w:bCs/>
                <w:sz w:val="18"/>
                <w:szCs w:val="18"/>
              </w:rPr>
              <w:t>nti  6</w:t>
            </w:r>
          </w:p>
        </w:tc>
        <w:tc>
          <w:tcPr>
            <w:tcW w:w="0" w:type="auto"/>
            <w:tcBorders>
              <w:bottom w:val="single" w:sz="2" w:space="0" w:color="000000"/>
            </w:tcBorders>
          </w:tcPr>
          <w:p w14:paraId="4B60BBD9" w14:textId="77777777" w:rsidR="006928A5" w:rsidRPr="00C53569" w:rsidRDefault="006928A5" w:rsidP="00404C10">
            <w:pPr>
              <w:spacing w:after="0" w:line="240" w:lineRule="auto"/>
              <w:jc w:val="center"/>
              <w:rPr>
                <w:rFonts w:ascii="Times New Roman" w:hAnsi="Times New Roman"/>
                <w:sz w:val="18"/>
                <w:szCs w:val="18"/>
              </w:rPr>
            </w:pPr>
          </w:p>
          <w:p w14:paraId="59136187" w14:textId="77777777" w:rsidR="006928A5" w:rsidRPr="00C53569" w:rsidRDefault="006928A5" w:rsidP="00404C10">
            <w:pPr>
              <w:spacing w:after="0" w:line="240" w:lineRule="auto"/>
              <w:jc w:val="center"/>
              <w:rPr>
                <w:rFonts w:ascii="Times New Roman" w:hAnsi="Times New Roman"/>
                <w:sz w:val="18"/>
                <w:szCs w:val="18"/>
              </w:rPr>
            </w:pPr>
          </w:p>
        </w:tc>
        <w:tc>
          <w:tcPr>
            <w:tcW w:w="0" w:type="auto"/>
            <w:tcBorders>
              <w:bottom w:val="single" w:sz="2" w:space="0" w:color="000000"/>
            </w:tcBorders>
          </w:tcPr>
          <w:p w14:paraId="57914EE2" w14:textId="77777777" w:rsidR="006928A5" w:rsidRPr="00C53569" w:rsidRDefault="006928A5" w:rsidP="00404C10">
            <w:pPr>
              <w:spacing w:after="0" w:line="240" w:lineRule="auto"/>
              <w:jc w:val="center"/>
              <w:rPr>
                <w:rFonts w:ascii="Times New Roman" w:hAnsi="Times New Roman"/>
                <w:sz w:val="18"/>
                <w:szCs w:val="18"/>
              </w:rPr>
            </w:pPr>
          </w:p>
        </w:tc>
      </w:tr>
      <w:tr w:rsidR="006928A5" w:rsidRPr="00C53569" w14:paraId="0F312B4A" w14:textId="77777777" w:rsidTr="00404C10">
        <w:tblPrEx>
          <w:tblCellMar>
            <w:top w:w="0" w:type="dxa"/>
            <w:bottom w:w="0" w:type="dxa"/>
          </w:tblCellMar>
        </w:tblPrEx>
        <w:tc>
          <w:tcPr>
            <w:tcW w:w="0" w:type="auto"/>
            <w:shd w:val="pct5" w:color="auto" w:fill="BFBFBF"/>
          </w:tcPr>
          <w:p w14:paraId="26FF25B2" w14:textId="77777777" w:rsidR="006928A5" w:rsidRPr="00C53569" w:rsidRDefault="006928A5" w:rsidP="00404C10">
            <w:pPr>
              <w:spacing w:after="0" w:line="240" w:lineRule="auto"/>
              <w:jc w:val="right"/>
              <w:rPr>
                <w:rFonts w:ascii="Times New Roman" w:hAnsi="Times New Roman"/>
                <w:sz w:val="18"/>
                <w:szCs w:val="18"/>
              </w:rPr>
            </w:pPr>
          </w:p>
        </w:tc>
        <w:tc>
          <w:tcPr>
            <w:tcW w:w="0" w:type="auto"/>
            <w:shd w:val="pct5" w:color="auto" w:fill="BFBFBF"/>
          </w:tcPr>
          <w:p w14:paraId="2555DCFB" w14:textId="77777777" w:rsidR="006928A5" w:rsidRPr="00C53569" w:rsidRDefault="006928A5" w:rsidP="00404C10">
            <w:pPr>
              <w:spacing w:after="0" w:line="240" w:lineRule="auto"/>
              <w:jc w:val="right"/>
              <w:rPr>
                <w:rFonts w:ascii="Times New Roman" w:hAnsi="Times New Roman"/>
                <w:sz w:val="18"/>
                <w:szCs w:val="18"/>
              </w:rPr>
            </w:pPr>
          </w:p>
          <w:p w14:paraId="6A0B4F50" w14:textId="77777777" w:rsidR="006928A5" w:rsidRPr="00026132" w:rsidRDefault="006928A5" w:rsidP="00404C10">
            <w:pPr>
              <w:spacing w:after="0" w:line="240" w:lineRule="auto"/>
              <w:jc w:val="right"/>
              <w:rPr>
                <w:rFonts w:ascii="Times New Roman" w:hAnsi="Times New Roman"/>
                <w:b/>
                <w:sz w:val="18"/>
                <w:szCs w:val="18"/>
              </w:rPr>
            </w:pPr>
            <w:r w:rsidRPr="00026132">
              <w:rPr>
                <w:rFonts w:ascii="Times New Roman" w:hAnsi="Times New Roman"/>
                <w:b/>
                <w:sz w:val="18"/>
                <w:szCs w:val="18"/>
              </w:rPr>
              <w:t xml:space="preserve">TOTALE PUNTEGGIO </w:t>
            </w:r>
            <w:r w:rsidRPr="00026132">
              <w:rPr>
                <w:rFonts w:ascii="Times New Roman" w:hAnsi="Times New Roman"/>
                <w:b/>
                <w:bCs/>
                <w:sz w:val="18"/>
                <w:szCs w:val="18"/>
              </w:rPr>
              <w:t xml:space="preserve"> ESIGENZE DI FAMIGLIA</w:t>
            </w:r>
          </w:p>
        </w:tc>
        <w:tc>
          <w:tcPr>
            <w:tcW w:w="0" w:type="auto"/>
            <w:shd w:val="pct5" w:color="auto" w:fill="BFBFBF"/>
          </w:tcPr>
          <w:p w14:paraId="4EEEB0DD" w14:textId="77777777" w:rsidR="006928A5" w:rsidRDefault="006928A5" w:rsidP="00404C10">
            <w:pPr>
              <w:spacing w:after="0" w:line="240" w:lineRule="auto"/>
              <w:jc w:val="center"/>
              <w:rPr>
                <w:rFonts w:ascii="Times New Roman" w:hAnsi="Times New Roman"/>
                <w:b/>
                <w:bCs/>
                <w:sz w:val="18"/>
                <w:szCs w:val="18"/>
              </w:rPr>
            </w:pPr>
          </w:p>
          <w:p w14:paraId="3603F157" w14:textId="77777777" w:rsidR="006928A5" w:rsidRDefault="006928A5" w:rsidP="00404C10">
            <w:pPr>
              <w:spacing w:after="0" w:line="240" w:lineRule="auto"/>
              <w:jc w:val="center"/>
              <w:rPr>
                <w:rFonts w:ascii="Times New Roman" w:hAnsi="Times New Roman"/>
                <w:b/>
                <w:bCs/>
                <w:sz w:val="18"/>
                <w:szCs w:val="18"/>
              </w:rPr>
            </w:pPr>
          </w:p>
          <w:p w14:paraId="504E7564" w14:textId="77777777" w:rsidR="006928A5" w:rsidRPr="00C53569" w:rsidRDefault="006928A5" w:rsidP="00404C10">
            <w:pPr>
              <w:spacing w:after="0" w:line="240" w:lineRule="auto"/>
              <w:jc w:val="center"/>
              <w:rPr>
                <w:rFonts w:ascii="Times New Roman" w:hAnsi="Times New Roman"/>
                <w:b/>
                <w:bCs/>
                <w:sz w:val="18"/>
                <w:szCs w:val="18"/>
              </w:rPr>
            </w:pPr>
          </w:p>
        </w:tc>
        <w:tc>
          <w:tcPr>
            <w:tcW w:w="0" w:type="auto"/>
            <w:shd w:val="pct5" w:color="auto" w:fill="BFBFBF"/>
          </w:tcPr>
          <w:p w14:paraId="6CFA4E8C" w14:textId="77777777" w:rsidR="006928A5" w:rsidRPr="00C53569" w:rsidRDefault="006928A5" w:rsidP="00404C10">
            <w:pPr>
              <w:spacing w:after="0" w:line="240" w:lineRule="auto"/>
              <w:jc w:val="center"/>
              <w:rPr>
                <w:rFonts w:ascii="Times New Roman" w:hAnsi="Times New Roman"/>
                <w:sz w:val="18"/>
                <w:szCs w:val="18"/>
              </w:rPr>
            </w:pPr>
          </w:p>
        </w:tc>
        <w:tc>
          <w:tcPr>
            <w:tcW w:w="0" w:type="auto"/>
            <w:shd w:val="pct5" w:color="auto" w:fill="BFBFBF"/>
          </w:tcPr>
          <w:p w14:paraId="59A44D2A" w14:textId="77777777" w:rsidR="006928A5" w:rsidRPr="00C53569" w:rsidRDefault="006928A5" w:rsidP="00404C10">
            <w:pPr>
              <w:spacing w:after="0" w:line="240" w:lineRule="auto"/>
              <w:jc w:val="center"/>
              <w:rPr>
                <w:rFonts w:ascii="Times New Roman" w:hAnsi="Times New Roman"/>
                <w:sz w:val="18"/>
                <w:szCs w:val="18"/>
              </w:rPr>
            </w:pPr>
          </w:p>
        </w:tc>
      </w:tr>
    </w:tbl>
    <w:p w14:paraId="6C565FFD" w14:textId="77777777" w:rsidR="006928A5" w:rsidRDefault="006928A5" w:rsidP="006928A5">
      <w:pPr>
        <w:spacing w:after="0" w:line="240" w:lineRule="auto"/>
        <w:jc w:val="both"/>
        <w:rPr>
          <w:u w:color="FF0000"/>
        </w:rPr>
      </w:pPr>
    </w:p>
    <w:p w14:paraId="48AD7042" w14:textId="77777777" w:rsidR="006928A5" w:rsidRPr="00B92FA9" w:rsidRDefault="006928A5" w:rsidP="006928A5">
      <w:pPr>
        <w:spacing w:after="0" w:line="240" w:lineRule="auto"/>
        <w:rPr>
          <w:rFonts w:ascii="Times New Roman" w:hAnsi="Times New Roman"/>
          <w:b/>
          <w:sz w:val="20"/>
          <w:szCs w:val="20"/>
        </w:rPr>
      </w:pPr>
      <w:r w:rsidRPr="00B92FA9">
        <w:rPr>
          <w:rFonts w:ascii="Times New Roman" w:hAnsi="Times New Roman"/>
          <w:b/>
          <w:sz w:val="20"/>
          <w:szCs w:val="20"/>
        </w:rPr>
        <w:t>Ai fini della valutazione dei titoli:</w:t>
      </w:r>
    </w:p>
    <w:p w14:paraId="40B87DDA" w14:textId="77777777" w:rsidR="006928A5" w:rsidRPr="002F42C1" w:rsidRDefault="006928A5" w:rsidP="006928A5">
      <w:pPr>
        <w:spacing w:after="0" w:line="240" w:lineRule="auto"/>
        <w:jc w:val="both"/>
        <w:rPr>
          <w:u w:color="FF0000"/>
        </w:rPr>
      </w:pPr>
      <w:r w:rsidRPr="00B92FA9">
        <w:rPr>
          <w:rFonts w:ascii="Times New Roman" w:hAnsi="Times New Roman"/>
          <w:sz w:val="20"/>
          <w:szCs w:val="20"/>
        </w:rPr>
        <w:sym w:font="Symbol" w:char="F0F0"/>
      </w:r>
      <w:r w:rsidRPr="00B92FA9">
        <w:rPr>
          <w:rFonts w:ascii="Times New Roman" w:hAnsi="Times New Roman"/>
          <w:sz w:val="20"/>
          <w:szCs w:val="20"/>
        </w:rPr>
        <w:t>che sono sopraggiunte le seguenti variazioni:</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52"/>
        <w:gridCol w:w="6575"/>
        <w:gridCol w:w="1374"/>
        <w:gridCol w:w="1081"/>
        <w:gridCol w:w="1106"/>
      </w:tblGrid>
      <w:tr w:rsidR="006928A5" w:rsidRPr="009B0B6B" w14:paraId="6FC4A8A3" w14:textId="77777777" w:rsidTr="00404C10">
        <w:tc>
          <w:tcPr>
            <w:tcW w:w="0" w:type="auto"/>
            <w:tcBorders>
              <w:top w:val="double" w:sz="6" w:space="0" w:color="auto"/>
              <w:left w:val="double" w:sz="6" w:space="0" w:color="auto"/>
              <w:bottom w:val="double" w:sz="6" w:space="0" w:color="auto"/>
              <w:right w:val="double" w:sz="6" w:space="0" w:color="auto"/>
            </w:tcBorders>
            <w:shd w:val="pct12" w:color="auto" w:fill="FFFFFF"/>
          </w:tcPr>
          <w:p w14:paraId="00C0E0ED" w14:textId="77777777" w:rsidR="006928A5" w:rsidRPr="009B0B6B" w:rsidRDefault="006928A5" w:rsidP="00404C10">
            <w:pPr>
              <w:spacing w:after="0" w:line="240" w:lineRule="auto"/>
              <w:rPr>
                <w:rFonts w:ascii="Times New Roman" w:hAnsi="Times New Roman"/>
                <w:sz w:val="20"/>
                <w:szCs w:val="2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02819794" w14:textId="77777777" w:rsidR="006928A5" w:rsidRPr="009B0B6B" w:rsidRDefault="006928A5" w:rsidP="00404C10">
            <w:pPr>
              <w:spacing w:after="0" w:line="240" w:lineRule="auto"/>
              <w:rPr>
                <w:rFonts w:ascii="Times New Roman" w:hAnsi="Times New Roman"/>
                <w:sz w:val="20"/>
                <w:szCs w:val="20"/>
              </w:rPr>
            </w:pPr>
            <w:r w:rsidRPr="009B0B6B">
              <w:rPr>
                <w:rFonts w:ascii="Times New Roman" w:hAnsi="Times New Roman"/>
                <w:sz w:val="20"/>
                <w:szCs w:val="20"/>
              </w:rPr>
              <w:t xml:space="preserve">TABELLA A </w:t>
            </w:r>
          </w:p>
        </w:tc>
        <w:tc>
          <w:tcPr>
            <w:tcW w:w="0" w:type="auto"/>
            <w:vMerge w:val="restart"/>
            <w:tcBorders>
              <w:top w:val="double" w:sz="6" w:space="0" w:color="auto"/>
              <w:left w:val="double" w:sz="6" w:space="0" w:color="auto"/>
              <w:right w:val="double" w:sz="6" w:space="0" w:color="auto"/>
            </w:tcBorders>
            <w:shd w:val="pct12" w:color="auto" w:fill="FFFFFF"/>
          </w:tcPr>
          <w:p w14:paraId="40A0B413" w14:textId="77777777" w:rsidR="006928A5" w:rsidRPr="008D4957" w:rsidRDefault="006928A5" w:rsidP="00404C10">
            <w:pPr>
              <w:spacing w:after="0" w:line="240" w:lineRule="auto"/>
              <w:jc w:val="center"/>
              <w:rPr>
                <w:rFonts w:ascii="Times New Roman" w:hAnsi="Times New Roman"/>
                <w:b/>
                <w:sz w:val="20"/>
                <w:szCs w:val="20"/>
                <w:u w:color="FF0000"/>
              </w:rPr>
            </w:pPr>
            <w:r>
              <w:rPr>
                <w:rFonts w:ascii="Times New Roman" w:hAnsi="Times New Roman"/>
                <w:b/>
                <w:sz w:val="20"/>
                <w:szCs w:val="20"/>
                <w:u w:color="FF0000"/>
              </w:rPr>
              <w:t>COME VALUTARE</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702921CA" w14:textId="77777777" w:rsidR="006928A5" w:rsidRPr="008D4957" w:rsidRDefault="006928A5" w:rsidP="00404C10">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A cura del docente</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75022EA7" w14:textId="77777777" w:rsidR="006928A5" w:rsidRPr="008D4957" w:rsidRDefault="006928A5" w:rsidP="00404C10">
            <w:pPr>
              <w:spacing w:after="0" w:line="240" w:lineRule="auto"/>
              <w:jc w:val="center"/>
              <w:rPr>
                <w:rFonts w:ascii="Times New Roman" w:hAnsi="Times New Roman"/>
                <w:b/>
                <w:sz w:val="20"/>
                <w:szCs w:val="20"/>
                <w:u w:color="FF0000"/>
              </w:rPr>
            </w:pPr>
            <w:r w:rsidRPr="008D4957">
              <w:rPr>
                <w:rFonts w:ascii="Times New Roman" w:hAnsi="Times New Roman"/>
                <w:b/>
                <w:sz w:val="20"/>
                <w:szCs w:val="20"/>
                <w:u w:color="FF0000"/>
              </w:rPr>
              <w:t>Riservato all’ufficio</w:t>
            </w:r>
          </w:p>
        </w:tc>
      </w:tr>
      <w:tr w:rsidR="006928A5" w:rsidRPr="009B0B6B" w14:paraId="427E1ABF" w14:textId="77777777" w:rsidTr="00404C10">
        <w:tc>
          <w:tcPr>
            <w:tcW w:w="0" w:type="auto"/>
            <w:tcBorders>
              <w:top w:val="double" w:sz="6" w:space="0" w:color="auto"/>
              <w:left w:val="double" w:sz="6" w:space="0" w:color="auto"/>
              <w:bottom w:val="double" w:sz="6" w:space="0" w:color="auto"/>
              <w:right w:val="double" w:sz="6" w:space="0" w:color="auto"/>
            </w:tcBorders>
            <w:shd w:val="pct12" w:color="auto" w:fill="FFFFFF"/>
          </w:tcPr>
          <w:p w14:paraId="66866BAD" w14:textId="77777777" w:rsidR="006928A5" w:rsidRPr="009B0B6B" w:rsidRDefault="006928A5" w:rsidP="00404C10">
            <w:pPr>
              <w:spacing w:after="0" w:line="240" w:lineRule="auto"/>
              <w:jc w:val="both"/>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4DDDAC6E"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III - TITOLI GENERALI (15)</w:t>
            </w:r>
          </w:p>
        </w:tc>
        <w:tc>
          <w:tcPr>
            <w:tcW w:w="0" w:type="auto"/>
            <w:vMerge/>
            <w:tcBorders>
              <w:left w:val="double" w:sz="6" w:space="0" w:color="auto"/>
              <w:bottom w:val="double" w:sz="6" w:space="0" w:color="auto"/>
              <w:right w:val="double" w:sz="6" w:space="0" w:color="auto"/>
            </w:tcBorders>
            <w:shd w:val="pct12" w:color="auto" w:fill="FFFFFF"/>
          </w:tcPr>
          <w:p w14:paraId="4C2CD6F8" w14:textId="77777777" w:rsidR="006928A5" w:rsidRPr="009B0B6B" w:rsidRDefault="006928A5" w:rsidP="00404C10">
            <w:pPr>
              <w:spacing w:after="0" w:line="240" w:lineRule="auto"/>
              <w:jc w:val="center"/>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6F3FCE38" w14:textId="77777777" w:rsidR="006928A5" w:rsidRPr="009B0B6B" w:rsidRDefault="006928A5" w:rsidP="00404C10">
            <w:pPr>
              <w:spacing w:after="0" w:line="240" w:lineRule="auto"/>
              <w:rPr>
                <w:rFonts w:ascii="Times New Roman" w:hAnsi="Times New Roman"/>
                <w:sz w:val="20"/>
                <w:szCs w:val="20"/>
                <w:u w:color="FF0000"/>
              </w:rPr>
            </w:pPr>
            <w:r w:rsidRPr="009B0B6B">
              <w:rPr>
                <w:rFonts w:ascii="Times New Roman" w:hAnsi="Times New Roman"/>
                <w:sz w:val="20"/>
                <w:szCs w:val="20"/>
                <w:u w:color="FF0000"/>
              </w:rPr>
              <w:t>Punteggio</w:t>
            </w:r>
          </w:p>
        </w:tc>
        <w:tc>
          <w:tcPr>
            <w:tcW w:w="0" w:type="auto"/>
            <w:tcBorders>
              <w:top w:val="double" w:sz="6" w:space="0" w:color="auto"/>
              <w:left w:val="double" w:sz="6" w:space="0" w:color="auto"/>
              <w:bottom w:val="double" w:sz="6" w:space="0" w:color="auto"/>
              <w:right w:val="double" w:sz="6" w:space="0" w:color="auto"/>
            </w:tcBorders>
            <w:shd w:val="pct12" w:color="auto" w:fill="FFFFFF"/>
          </w:tcPr>
          <w:p w14:paraId="7DD72A48" w14:textId="77777777" w:rsidR="006928A5" w:rsidRPr="009B0B6B" w:rsidRDefault="006928A5" w:rsidP="00404C10">
            <w:pPr>
              <w:spacing w:after="0" w:line="240" w:lineRule="auto"/>
              <w:rPr>
                <w:rFonts w:ascii="Times New Roman" w:hAnsi="Times New Roman"/>
                <w:sz w:val="20"/>
                <w:szCs w:val="20"/>
                <w:u w:color="FF0000"/>
              </w:rPr>
            </w:pPr>
            <w:r>
              <w:rPr>
                <w:rFonts w:ascii="Times New Roman" w:hAnsi="Times New Roman"/>
                <w:sz w:val="20"/>
                <w:szCs w:val="20"/>
                <w:u w:color="FF0000"/>
              </w:rPr>
              <w:t xml:space="preserve">Punti </w:t>
            </w:r>
          </w:p>
        </w:tc>
      </w:tr>
      <w:tr w:rsidR="006928A5" w:rsidRPr="009B0B6B" w14:paraId="72329506" w14:textId="77777777" w:rsidTr="00404C10">
        <w:tc>
          <w:tcPr>
            <w:tcW w:w="0" w:type="auto"/>
            <w:tcBorders>
              <w:top w:val="nil"/>
              <w:left w:val="single" w:sz="6" w:space="0" w:color="auto"/>
              <w:bottom w:val="single" w:sz="6" w:space="0" w:color="auto"/>
              <w:right w:val="single" w:sz="6" w:space="0" w:color="auto"/>
            </w:tcBorders>
          </w:tcPr>
          <w:p w14:paraId="7AD4DE56"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A)</w:t>
            </w:r>
          </w:p>
        </w:tc>
        <w:tc>
          <w:tcPr>
            <w:tcW w:w="0" w:type="auto"/>
            <w:tcBorders>
              <w:top w:val="nil"/>
              <w:left w:val="single" w:sz="6" w:space="0" w:color="auto"/>
              <w:bottom w:val="single" w:sz="6" w:space="0" w:color="auto"/>
              <w:right w:val="single" w:sz="6" w:space="0" w:color="auto"/>
            </w:tcBorders>
          </w:tcPr>
          <w:p w14:paraId="536277FC"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per il superamento di un pubblico concorso ordinario per esami e titoli, per l'accesso al ruolo di appartenenza (1), al momento della presentazione della domanda, o a ruoli di livello pari o superior</w:t>
            </w:r>
            <w:r>
              <w:rPr>
                <w:rFonts w:ascii="Times New Roman" w:hAnsi="Times New Roman"/>
                <w:sz w:val="20"/>
                <w:szCs w:val="20"/>
                <w:u w:color="FF0000"/>
              </w:rPr>
              <w:t>e a quello di appartenenza (10)</w:t>
            </w:r>
          </w:p>
        </w:tc>
        <w:tc>
          <w:tcPr>
            <w:tcW w:w="0" w:type="auto"/>
            <w:tcBorders>
              <w:top w:val="nil"/>
              <w:left w:val="single" w:sz="6" w:space="0" w:color="auto"/>
              <w:bottom w:val="single" w:sz="6" w:space="0" w:color="auto"/>
              <w:right w:val="single" w:sz="6" w:space="0" w:color="auto"/>
            </w:tcBorders>
          </w:tcPr>
          <w:p w14:paraId="03A1EA5F" w14:textId="77777777" w:rsidR="006928A5" w:rsidRPr="009B0B6B" w:rsidRDefault="006928A5" w:rsidP="00404C10">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t>Punti  12</w:t>
            </w:r>
          </w:p>
          <w:p w14:paraId="75A90098" w14:textId="77777777" w:rsidR="006928A5" w:rsidRPr="009B0B6B" w:rsidRDefault="006928A5" w:rsidP="00404C10">
            <w:pPr>
              <w:spacing w:after="0" w:line="240" w:lineRule="auto"/>
              <w:jc w:val="center"/>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6F88CF5C" w14:textId="77777777" w:rsidR="006928A5" w:rsidRPr="009B0B6B" w:rsidRDefault="006928A5" w:rsidP="00404C10">
            <w:pPr>
              <w:spacing w:after="0" w:line="240" w:lineRule="auto"/>
              <w:jc w:val="both"/>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14:paraId="6E87FE45" w14:textId="77777777" w:rsidR="006928A5" w:rsidRPr="009B0B6B" w:rsidRDefault="006928A5" w:rsidP="00404C10">
            <w:pPr>
              <w:spacing w:after="0" w:line="240" w:lineRule="auto"/>
              <w:jc w:val="both"/>
              <w:rPr>
                <w:rFonts w:ascii="Times New Roman" w:hAnsi="Times New Roman"/>
                <w:sz w:val="20"/>
                <w:szCs w:val="20"/>
                <w:u w:color="FF0000"/>
              </w:rPr>
            </w:pPr>
          </w:p>
        </w:tc>
      </w:tr>
      <w:tr w:rsidR="006928A5" w:rsidRPr="009B0B6B" w14:paraId="1F3501A5" w14:textId="77777777" w:rsidTr="00404C10">
        <w:trPr>
          <w:trHeight w:val="2013"/>
        </w:trPr>
        <w:tc>
          <w:tcPr>
            <w:tcW w:w="0" w:type="auto"/>
            <w:tcBorders>
              <w:top w:val="single" w:sz="6" w:space="0" w:color="auto"/>
              <w:left w:val="single" w:sz="6" w:space="0" w:color="auto"/>
              <w:bottom w:val="single" w:sz="6" w:space="0" w:color="auto"/>
              <w:right w:val="single" w:sz="6" w:space="0" w:color="auto"/>
            </w:tcBorders>
          </w:tcPr>
          <w:p w14:paraId="198C000B" w14:textId="77777777" w:rsidR="006928A5" w:rsidRPr="009B0B6B"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t>B</w:t>
            </w:r>
            <w:r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2AEA5906"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r>
              <w:rPr>
                <w:rFonts w:ascii="Times New Roman" w:hAnsi="Times New Roman"/>
                <w:sz w:val="20"/>
                <w:szCs w:val="20"/>
                <w:u w:color="FF0000"/>
              </w:rPr>
              <w:t xml:space="preserve">: </w:t>
            </w:r>
            <w:r w:rsidRPr="009B0B6B">
              <w:rPr>
                <w:rFonts w:ascii="Times New Roman" w:hAnsi="Times New Roman"/>
                <w:sz w:val="20"/>
                <w:szCs w:val="20"/>
                <w:u w:color="FF0000"/>
              </w:rPr>
              <w:t>per ogni diploma</w:t>
            </w:r>
            <w:r>
              <w:rPr>
                <w:rFonts w:ascii="Times New Roman" w:hAnsi="Times New Roman"/>
                <w:sz w:val="20"/>
                <w:szCs w:val="20"/>
                <w:u w:color="FF0000"/>
              </w:rPr>
              <w:t xml:space="preserve"> (</w:t>
            </w:r>
            <w:r w:rsidRPr="009B0B6B">
              <w:rPr>
                <w:rFonts w:ascii="Times New Roman" w:hAnsi="Times New Roman"/>
                <w:sz w:val="20"/>
                <w:szCs w:val="20"/>
                <w:u w:color="FF0000"/>
              </w:rPr>
              <w:t>è valutabile un solo diploma, per lo stesso o gli ste</w:t>
            </w:r>
            <w:r>
              <w:rPr>
                <w:rFonts w:ascii="Times New Roman" w:hAnsi="Times New Roman"/>
                <w:sz w:val="20"/>
                <w:szCs w:val="20"/>
                <w:u w:color="FF0000"/>
              </w:rPr>
              <w:t>ssi anni accademici  o di corso)</w:t>
            </w:r>
          </w:p>
        </w:tc>
        <w:tc>
          <w:tcPr>
            <w:tcW w:w="0" w:type="auto"/>
            <w:tcBorders>
              <w:top w:val="single" w:sz="6" w:space="0" w:color="auto"/>
              <w:left w:val="single" w:sz="6" w:space="0" w:color="auto"/>
              <w:bottom w:val="single" w:sz="6" w:space="0" w:color="auto"/>
              <w:right w:val="single" w:sz="6" w:space="0" w:color="auto"/>
            </w:tcBorders>
          </w:tcPr>
          <w:p w14:paraId="7B660967" w14:textId="77777777" w:rsidR="006928A5" w:rsidRPr="009B0B6B" w:rsidRDefault="006928A5" w:rsidP="00404C10">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t>Punti  5</w:t>
            </w:r>
          </w:p>
          <w:p w14:paraId="1483A689" w14:textId="77777777" w:rsidR="006928A5" w:rsidRPr="009B0B6B" w:rsidRDefault="006928A5" w:rsidP="00404C10">
            <w:pPr>
              <w:spacing w:after="0" w:line="240" w:lineRule="auto"/>
              <w:jc w:val="center"/>
              <w:rPr>
                <w:rFonts w:ascii="Times New Roman" w:hAnsi="Times New Roman"/>
                <w:sz w:val="20"/>
                <w:szCs w:val="20"/>
                <w:u w:color="FF0000"/>
              </w:rPr>
            </w:pPr>
          </w:p>
          <w:p w14:paraId="1998A1D3" w14:textId="77777777" w:rsidR="006928A5" w:rsidRPr="009B0B6B" w:rsidRDefault="006928A5" w:rsidP="00404C10">
            <w:pPr>
              <w:spacing w:after="0" w:line="240" w:lineRule="auto"/>
              <w:jc w:val="center"/>
              <w:rPr>
                <w:rFonts w:ascii="Times New Roman" w:hAnsi="Times New Roman"/>
                <w:sz w:val="20"/>
                <w:szCs w:val="20"/>
                <w:u w:color="FF0000"/>
              </w:rPr>
            </w:pPr>
          </w:p>
          <w:p w14:paraId="0F84DD25" w14:textId="77777777" w:rsidR="006928A5" w:rsidRPr="009B0B6B" w:rsidRDefault="006928A5" w:rsidP="00404C10">
            <w:pPr>
              <w:spacing w:after="0" w:line="240" w:lineRule="auto"/>
              <w:jc w:val="center"/>
              <w:rPr>
                <w:rFonts w:ascii="Times New Roman" w:hAnsi="Times New Roman"/>
                <w:sz w:val="20"/>
                <w:szCs w:val="20"/>
                <w:u w:color="FF0000"/>
              </w:rPr>
            </w:pPr>
          </w:p>
          <w:p w14:paraId="77247E79" w14:textId="77777777" w:rsidR="006928A5" w:rsidRPr="009B0B6B" w:rsidRDefault="006928A5" w:rsidP="00404C10">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4E14E456" w14:textId="77777777" w:rsidR="006928A5" w:rsidRPr="009B0B6B" w:rsidRDefault="006928A5" w:rsidP="00404C10">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1288A52A" w14:textId="77777777" w:rsidR="006928A5" w:rsidRPr="009B0B6B" w:rsidRDefault="006928A5" w:rsidP="00404C10">
            <w:pPr>
              <w:spacing w:after="0" w:line="240" w:lineRule="auto"/>
              <w:jc w:val="both"/>
              <w:rPr>
                <w:rFonts w:ascii="Times New Roman" w:hAnsi="Times New Roman"/>
                <w:sz w:val="20"/>
                <w:szCs w:val="20"/>
                <w:u w:color="FF0000"/>
              </w:rPr>
            </w:pPr>
          </w:p>
        </w:tc>
      </w:tr>
      <w:tr w:rsidR="006928A5" w:rsidRPr="009B0B6B" w14:paraId="13B2B36B" w14:textId="77777777" w:rsidTr="00404C10">
        <w:trPr>
          <w:trHeight w:val="756"/>
        </w:trPr>
        <w:tc>
          <w:tcPr>
            <w:tcW w:w="0" w:type="auto"/>
            <w:tcBorders>
              <w:top w:val="single" w:sz="6" w:space="0" w:color="auto"/>
              <w:left w:val="single" w:sz="6" w:space="0" w:color="auto"/>
              <w:bottom w:val="single" w:sz="6" w:space="0" w:color="auto"/>
              <w:right w:val="single" w:sz="6" w:space="0" w:color="auto"/>
            </w:tcBorders>
          </w:tcPr>
          <w:p w14:paraId="4F8CD20F" w14:textId="77777777" w:rsidR="006928A5" w:rsidRPr="009B0B6B"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t>C</w:t>
            </w:r>
            <w:r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68636F59"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per ogni diploma universitario (diploma accademico di primo livello, laurea di primo livello o breve o diploma Istituto Superi</w:t>
            </w:r>
            <w:r>
              <w:rPr>
                <w:rFonts w:ascii="Times New Roman" w:hAnsi="Times New Roman"/>
                <w:sz w:val="20"/>
                <w:szCs w:val="20"/>
                <w:u w:color="FF0000"/>
              </w:rPr>
              <w:t>ore di Educazione Fisica (ISEF)</w:t>
            </w:r>
            <w:r w:rsidRPr="009B0B6B">
              <w:rPr>
                <w:rFonts w:ascii="Times New Roman" w:hAnsi="Times New Roman"/>
                <w:sz w:val="20"/>
                <w:szCs w:val="20"/>
                <w:u w:color="FF0000"/>
              </w:rPr>
              <w:t xml:space="preserve"> conseguito oltre al titolo di studio attualmente necessario per l’accesso al ruolo di appartenenza (12) </w:t>
            </w:r>
          </w:p>
        </w:tc>
        <w:tc>
          <w:tcPr>
            <w:tcW w:w="0" w:type="auto"/>
            <w:tcBorders>
              <w:top w:val="single" w:sz="6" w:space="0" w:color="auto"/>
              <w:left w:val="single" w:sz="6" w:space="0" w:color="auto"/>
              <w:bottom w:val="single" w:sz="6" w:space="0" w:color="auto"/>
              <w:right w:val="single" w:sz="6" w:space="0" w:color="auto"/>
            </w:tcBorders>
          </w:tcPr>
          <w:p w14:paraId="49B3AABC" w14:textId="77777777" w:rsidR="006928A5" w:rsidRPr="009B0B6B" w:rsidRDefault="006928A5" w:rsidP="00404C10">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t>Punti  3</w:t>
            </w:r>
          </w:p>
          <w:p w14:paraId="0CA9BC60" w14:textId="77777777" w:rsidR="006928A5" w:rsidRPr="009B0B6B" w:rsidRDefault="006928A5" w:rsidP="00404C10">
            <w:pPr>
              <w:spacing w:after="0" w:line="240" w:lineRule="auto"/>
              <w:jc w:val="center"/>
              <w:rPr>
                <w:rFonts w:ascii="Times New Roman" w:hAnsi="Times New Roman"/>
                <w:sz w:val="20"/>
                <w:szCs w:val="20"/>
                <w:u w:color="FF0000"/>
              </w:rPr>
            </w:pPr>
          </w:p>
          <w:p w14:paraId="66AC6CB0" w14:textId="77777777" w:rsidR="006928A5" w:rsidRPr="009B0B6B" w:rsidRDefault="006928A5" w:rsidP="00404C10">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FD29684" w14:textId="77777777" w:rsidR="006928A5" w:rsidRPr="009B0B6B" w:rsidRDefault="006928A5" w:rsidP="00404C10">
            <w:pPr>
              <w:spacing w:after="0" w:line="240" w:lineRule="auto"/>
              <w:jc w:val="both"/>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4CE54C73" w14:textId="77777777" w:rsidR="006928A5" w:rsidRPr="009B0B6B" w:rsidRDefault="006928A5" w:rsidP="00404C10">
            <w:pPr>
              <w:spacing w:after="0" w:line="240" w:lineRule="auto"/>
              <w:jc w:val="both"/>
              <w:rPr>
                <w:rFonts w:ascii="Times New Roman" w:hAnsi="Times New Roman"/>
                <w:sz w:val="20"/>
                <w:szCs w:val="20"/>
                <w:u w:color="FF0000"/>
              </w:rPr>
            </w:pPr>
          </w:p>
        </w:tc>
      </w:tr>
      <w:tr w:rsidR="006928A5" w:rsidRPr="009B0B6B" w14:paraId="3C0B2BE4" w14:textId="77777777" w:rsidTr="00404C10">
        <w:trPr>
          <w:trHeight w:val="1746"/>
        </w:trPr>
        <w:tc>
          <w:tcPr>
            <w:tcW w:w="0" w:type="auto"/>
            <w:tcBorders>
              <w:top w:val="single" w:sz="6" w:space="0" w:color="auto"/>
              <w:left w:val="single" w:sz="6" w:space="0" w:color="auto"/>
              <w:bottom w:val="single" w:sz="6" w:space="0" w:color="auto"/>
              <w:right w:val="single" w:sz="6" w:space="0" w:color="auto"/>
            </w:tcBorders>
          </w:tcPr>
          <w:p w14:paraId="4999C8F7" w14:textId="77777777" w:rsidR="006928A5" w:rsidRPr="009B0B6B"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lastRenderedPageBreak/>
              <w:t>D</w:t>
            </w:r>
            <w:r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2BBF954E"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r>
              <w:rPr>
                <w:rFonts w:ascii="Times New Roman" w:hAnsi="Times New Roman"/>
                <w:sz w:val="20"/>
                <w:szCs w:val="20"/>
                <w:u w:color="FF0000"/>
              </w:rPr>
              <w:t>:</w:t>
            </w:r>
            <w:r w:rsidRPr="009B0B6B">
              <w:rPr>
                <w:rFonts w:ascii="Times New Roman" w:hAnsi="Times New Roman"/>
                <w:sz w:val="20"/>
                <w:szCs w:val="20"/>
                <w:u w:color="FF0000"/>
              </w:rPr>
              <w:t xml:space="preserve"> per ogni corso</w:t>
            </w:r>
            <w:r>
              <w:rPr>
                <w:rFonts w:ascii="Times New Roman" w:hAnsi="Times New Roman"/>
                <w:sz w:val="20"/>
                <w:szCs w:val="20"/>
                <w:u w:color="FF0000"/>
              </w:rPr>
              <w:t xml:space="preserve"> </w:t>
            </w:r>
            <w:r w:rsidRPr="009B0B6B">
              <w:rPr>
                <w:rFonts w:ascii="Times New Roman" w:hAnsi="Times New Roman"/>
                <w:sz w:val="20"/>
                <w:szCs w:val="20"/>
                <w:u w:color="FF0000"/>
              </w:rPr>
              <w:t xml:space="preserve">(è valutabile un solo corso, per lo stesso o gli stessi anni accademici) </w:t>
            </w:r>
          </w:p>
        </w:tc>
        <w:tc>
          <w:tcPr>
            <w:tcW w:w="0" w:type="auto"/>
            <w:tcBorders>
              <w:top w:val="single" w:sz="6" w:space="0" w:color="auto"/>
              <w:left w:val="single" w:sz="6" w:space="0" w:color="auto"/>
              <w:bottom w:val="single" w:sz="6" w:space="0" w:color="auto"/>
              <w:right w:val="single" w:sz="6" w:space="0" w:color="auto"/>
            </w:tcBorders>
            <w:vAlign w:val="bottom"/>
          </w:tcPr>
          <w:p w14:paraId="6FCFA88D" w14:textId="77777777" w:rsidR="006928A5" w:rsidRPr="009B0B6B" w:rsidRDefault="006928A5" w:rsidP="00404C10">
            <w:pPr>
              <w:spacing w:after="0" w:line="240" w:lineRule="auto"/>
              <w:jc w:val="center"/>
              <w:rPr>
                <w:rFonts w:ascii="Times New Roman" w:hAnsi="Times New Roman"/>
                <w:sz w:val="20"/>
                <w:szCs w:val="20"/>
                <w:u w:color="FF0000"/>
              </w:rPr>
            </w:pPr>
            <w:r w:rsidRPr="009B0B6B">
              <w:rPr>
                <w:rFonts w:ascii="Times New Roman" w:hAnsi="Times New Roman"/>
                <w:b/>
                <w:sz w:val="20"/>
                <w:szCs w:val="20"/>
                <w:u w:color="FF0000"/>
              </w:rPr>
              <w:t>Punti  1</w:t>
            </w:r>
          </w:p>
          <w:p w14:paraId="0C82138D" w14:textId="77777777" w:rsidR="006928A5" w:rsidRPr="009B0B6B" w:rsidRDefault="006928A5" w:rsidP="00404C10">
            <w:pPr>
              <w:spacing w:after="0" w:line="240" w:lineRule="auto"/>
              <w:jc w:val="center"/>
              <w:rPr>
                <w:rFonts w:ascii="Times New Roman" w:hAnsi="Times New Roman"/>
                <w:sz w:val="20"/>
                <w:szCs w:val="20"/>
                <w:u w:color="FF0000"/>
              </w:rPr>
            </w:pPr>
          </w:p>
          <w:p w14:paraId="7534B21B" w14:textId="77777777" w:rsidR="006928A5" w:rsidRPr="009B0B6B" w:rsidRDefault="006928A5" w:rsidP="00404C10">
            <w:pPr>
              <w:spacing w:after="0" w:line="240" w:lineRule="auto"/>
              <w:jc w:val="center"/>
              <w:rPr>
                <w:rFonts w:ascii="Times New Roman" w:hAnsi="Times New Roman"/>
                <w:sz w:val="20"/>
                <w:szCs w:val="20"/>
                <w:u w:color="FF0000"/>
              </w:rPr>
            </w:pPr>
          </w:p>
          <w:p w14:paraId="01A1A442" w14:textId="77777777" w:rsidR="006928A5" w:rsidRPr="009B0B6B" w:rsidRDefault="006928A5" w:rsidP="00404C10">
            <w:pPr>
              <w:spacing w:after="0" w:line="240" w:lineRule="auto"/>
              <w:jc w:val="center"/>
              <w:rPr>
                <w:rFonts w:ascii="Times New Roman" w:hAnsi="Times New Roman"/>
                <w:sz w:val="20"/>
                <w:szCs w:val="20"/>
                <w:u w:color="FF0000"/>
              </w:rPr>
            </w:pPr>
          </w:p>
          <w:p w14:paraId="31272190" w14:textId="77777777" w:rsidR="006928A5" w:rsidRPr="009B0B6B" w:rsidRDefault="006928A5" w:rsidP="00404C10">
            <w:pPr>
              <w:spacing w:after="0" w:line="240" w:lineRule="auto"/>
              <w:jc w:val="center"/>
              <w:rPr>
                <w:rFonts w:ascii="Times New Roman" w:hAnsi="Times New Roman"/>
                <w:sz w:val="20"/>
                <w:szCs w:val="20"/>
                <w:u w:color="FF0000"/>
              </w:rPr>
            </w:pPr>
          </w:p>
          <w:p w14:paraId="453F63E2" w14:textId="77777777" w:rsidR="006928A5" w:rsidRPr="009B0B6B" w:rsidRDefault="006928A5" w:rsidP="00404C10">
            <w:pPr>
              <w:spacing w:after="0" w:line="240" w:lineRule="auto"/>
              <w:jc w:val="center"/>
              <w:rPr>
                <w:rFonts w:ascii="Times New Roman" w:hAnsi="Times New Roman"/>
                <w:sz w:val="20"/>
                <w:szCs w:val="20"/>
                <w:u w:color="FF0000"/>
              </w:rPr>
            </w:pPr>
          </w:p>
          <w:p w14:paraId="2BE7C0E3" w14:textId="77777777" w:rsidR="006928A5" w:rsidRPr="009B0B6B" w:rsidRDefault="006928A5" w:rsidP="00404C10">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4DF9649" w14:textId="77777777" w:rsidR="006928A5" w:rsidRPr="009B0B6B" w:rsidRDefault="006928A5" w:rsidP="00404C10">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409555D9" w14:textId="77777777" w:rsidR="006928A5" w:rsidRPr="009B0B6B" w:rsidRDefault="006928A5" w:rsidP="00404C10">
            <w:pPr>
              <w:spacing w:after="0" w:line="240" w:lineRule="auto"/>
              <w:rPr>
                <w:rFonts w:ascii="Times New Roman" w:hAnsi="Times New Roman"/>
                <w:sz w:val="20"/>
                <w:szCs w:val="20"/>
                <w:u w:color="FF0000"/>
              </w:rPr>
            </w:pPr>
          </w:p>
        </w:tc>
      </w:tr>
      <w:tr w:rsidR="006928A5" w:rsidRPr="009B0B6B" w14:paraId="63A0B722" w14:textId="77777777" w:rsidTr="00404C10">
        <w:tc>
          <w:tcPr>
            <w:tcW w:w="0" w:type="auto"/>
            <w:tcBorders>
              <w:top w:val="single" w:sz="6" w:space="0" w:color="auto"/>
              <w:left w:val="single" w:sz="6" w:space="0" w:color="auto"/>
              <w:bottom w:val="single" w:sz="6" w:space="0" w:color="auto"/>
              <w:right w:val="single" w:sz="6" w:space="0" w:color="auto"/>
            </w:tcBorders>
          </w:tcPr>
          <w:p w14:paraId="139F9D4D" w14:textId="77777777" w:rsidR="006928A5" w:rsidRPr="009B0B6B"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t>E</w:t>
            </w:r>
            <w:r w:rsidRPr="009B0B6B">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14:paraId="6D6253C8"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 xml:space="preserve">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p>
        </w:tc>
        <w:tc>
          <w:tcPr>
            <w:tcW w:w="0" w:type="auto"/>
            <w:tcBorders>
              <w:top w:val="single" w:sz="6" w:space="0" w:color="auto"/>
              <w:left w:val="single" w:sz="6" w:space="0" w:color="auto"/>
              <w:bottom w:val="single" w:sz="6" w:space="0" w:color="auto"/>
              <w:right w:val="single" w:sz="6" w:space="0" w:color="auto"/>
            </w:tcBorders>
          </w:tcPr>
          <w:p w14:paraId="7035246D" w14:textId="77777777" w:rsidR="006928A5" w:rsidRPr="009B0B6B" w:rsidRDefault="006928A5" w:rsidP="00404C10">
            <w:pPr>
              <w:spacing w:after="0" w:line="240" w:lineRule="auto"/>
              <w:jc w:val="center"/>
              <w:rPr>
                <w:rFonts w:ascii="Times New Roman" w:hAnsi="Times New Roman"/>
                <w:sz w:val="20"/>
                <w:szCs w:val="20"/>
                <w:u w:color="FF0000"/>
              </w:rPr>
            </w:pPr>
            <w:r>
              <w:rPr>
                <w:rFonts w:ascii="Times New Roman" w:hAnsi="Times New Roman"/>
                <w:b/>
                <w:sz w:val="20"/>
                <w:szCs w:val="20"/>
                <w:u w:color="FF0000"/>
              </w:rPr>
              <w:t>Punti 5</w:t>
            </w:r>
          </w:p>
        </w:tc>
        <w:tc>
          <w:tcPr>
            <w:tcW w:w="0" w:type="auto"/>
            <w:tcBorders>
              <w:top w:val="single" w:sz="6" w:space="0" w:color="auto"/>
              <w:left w:val="single" w:sz="6" w:space="0" w:color="auto"/>
              <w:bottom w:val="single" w:sz="6" w:space="0" w:color="auto"/>
              <w:right w:val="single" w:sz="6" w:space="0" w:color="auto"/>
            </w:tcBorders>
          </w:tcPr>
          <w:p w14:paraId="41C364B4" w14:textId="77777777" w:rsidR="006928A5" w:rsidRPr="009B0B6B" w:rsidRDefault="006928A5" w:rsidP="00404C10">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14:paraId="7FFB3803" w14:textId="77777777" w:rsidR="006928A5" w:rsidRPr="009B0B6B" w:rsidRDefault="006928A5" w:rsidP="00404C10">
            <w:pPr>
              <w:spacing w:after="0" w:line="240" w:lineRule="auto"/>
              <w:rPr>
                <w:rFonts w:ascii="Times New Roman" w:hAnsi="Times New Roman"/>
                <w:sz w:val="20"/>
                <w:szCs w:val="20"/>
                <w:u w:color="FF0000"/>
              </w:rPr>
            </w:pPr>
          </w:p>
        </w:tc>
      </w:tr>
      <w:tr w:rsidR="006928A5" w:rsidRPr="009B0B6B" w14:paraId="640DCB8D" w14:textId="77777777" w:rsidTr="00404C10">
        <w:trPr>
          <w:trHeight w:val="240"/>
        </w:trPr>
        <w:tc>
          <w:tcPr>
            <w:tcW w:w="0" w:type="auto"/>
            <w:tcBorders>
              <w:top w:val="single" w:sz="6" w:space="0" w:color="auto"/>
              <w:left w:val="single" w:sz="6" w:space="0" w:color="auto"/>
              <w:bottom w:val="single" w:sz="4" w:space="0" w:color="auto"/>
              <w:right w:val="single" w:sz="6" w:space="0" w:color="auto"/>
            </w:tcBorders>
          </w:tcPr>
          <w:p w14:paraId="279E90DC" w14:textId="77777777" w:rsidR="006928A5" w:rsidRPr="009B0B6B"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t>F</w:t>
            </w:r>
            <w:r w:rsidRPr="009B0B6B">
              <w:rPr>
                <w:rFonts w:ascii="Times New Roman" w:hAnsi="Times New Roman"/>
                <w:sz w:val="20"/>
                <w:szCs w:val="20"/>
                <w:u w:color="FF0000"/>
              </w:rPr>
              <w:t>)</w:t>
            </w:r>
          </w:p>
        </w:tc>
        <w:tc>
          <w:tcPr>
            <w:tcW w:w="0" w:type="auto"/>
            <w:tcBorders>
              <w:top w:val="single" w:sz="6" w:space="0" w:color="auto"/>
              <w:left w:val="single" w:sz="6" w:space="0" w:color="auto"/>
              <w:bottom w:val="single" w:sz="4" w:space="0" w:color="auto"/>
              <w:right w:val="single" w:sz="6" w:space="0" w:color="auto"/>
            </w:tcBorders>
          </w:tcPr>
          <w:p w14:paraId="092804EB" w14:textId="77777777" w:rsidR="006928A5"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per il conseguimento del titolo di "dottorato di ricerca”</w:t>
            </w:r>
            <w:r>
              <w:rPr>
                <w:rFonts w:ascii="Times New Roman" w:hAnsi="Times New Roman"/>
                <w:sz w:val="20"/>
                <w:szCs w:val="20"/>
                <w:u w:color="FF0000"/>
              </w:rPr>
              <w:t xml:space="preserve"> </w:t>
            </w:r>
            <w:r w:rsidRPr="009B0B6B">
              <w:rPr>
                <w:rFonts w:ascii="Times New Roman" w:hAnsi="Times New Roman"/>
                <w:sz w:val="20"/>
                <w:szCs w:val="20"/>
                <w:u w:color="FF0000"/>
              </w:rPr>
              <w:t>(si valuta un solo titolo)</w:t>
            </w:r>
          </w:p>
          <w:p w14:paraId="5F51594D"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 xml:space="preserve"> </w:t>
            </w:r>
          </w:p>
        </w:tc>
        <w:tc>
          <w:tcPr>
            <w:tcW w:w="0" w:type="auto"/>
            <w:tcBorders>
              <w:top w:val="single" w:sz="6" w:space="0" w:color="auto"/>
              <w:left w:val="single" w:sz="6" w:space="0" w:color="auto"/>
              <w:bottom w:val="single" w:sz="4" w:space="0" w:color="auto"/>
              <w:right w:val="single" w:sz="6" w:space="0" w:color="auto"/>
            </w:tcBorders>
          </w:tcPr>
          <w:p w14:paraId="4EDBC613" w14:textId="77777777" w:rsidR="006928A5" w:rsidRPr="009B0B6B" w:rsidRDefault="006928A5" w:rsidP="00404C10">
            <w:pPr>
              <w:spacing w:after="0" w:line="240" w:lineRule="auto"/>
              <w:jc w:val="center"/>
              <w:rPr>
                <w:rFonts w:ascii="Times New Roman" w:hAnsi="Times New Roman"/>
                <w:sz w:val="20"/>
                <w:szCs w:val="20"/>
                <w:u w:color="FF0000"/>
              </w:rPr>
            </w:pPr>
            <w:r>
              <w:rPr>
                <w:rFonts w:ascii="Times New Roman" w:hAnsi="Times New Roman"/>
                <w:b/>
                <w:sz w:val="20"/>
                <w:szCs w:val="20"/>
                <w:u w:color="FF0000"/>
              </w:rPr>
              <w:t>Punti 5</w:t>
            </w:r>
          </w:p>
        </w:tc>
        <w:tc>
          <w:tcPr>
            <w:tcW w:w="0" w:type="auto"/>
            <w:tcBorders>
              <w:top w:val="single" w:sz="6" w:space="0" w:color="auto"/>
              <w:left w:val="single" w:sz="6" w:space="0" w:color="auto"/>
              <w:bottom w:val="single" w:sz="4" w:space="0" w:color="auto"/>
              <w:right w:val="single" w:sz="6" w:space="0" w:color="auto"/>
            </w:tcBorders>
          </w:tcPr>
          <w:p w14:paraId="604A9E58" w14:textId="77777777" w:rsidR="006928A5" w:rsidRPr="009B0B6B" w:rsidRDefault="006928A5" w:rsidP="00404C10">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14:paraId="29A96ED6" w14:textId="77777777" w:rsidR="006928A5" w:rsidRPr="009B0B6B" w:rsidRDefault="006928A5" w:rsidP="00404C10">
            <w:pPr>
              <w:spacing w:after="0" w:line="240" w:lineRule="auto"/>
              <w:rPr>
                <w:rFonts w:ascii="Times New Roman" w:hAnsi="Times New Roman"/>
                <w:sz w:val="20"/>
                <w:szCs w:val="20"/>
                <w:u w:color="FF0000"/>
              </w:rPr>
            </w:pPr>
          </w:p>
        </w:tc>
      </w:tr>
      <w:tr w:rsidR="006928A5" w:rsidRPr="009B0B6B" w14:paraId="734263B2" w14:textId="77777777" w:rsidTr="00404C10">
        <w:trPr>
          <w:trHeight w:val="1015"/>
        </w:trPr>
        <w:tc>
          <w:tcPr>
            <w:tcW w:w="0" w:type="auto"/>
            <w:tcBorders>
              <w:top w:val="single" w:sz="4" w:space="0" w:color="auto"/>
              <w:left w:val="single" w:sz="4" w:space="0" w:color="auto"/>
              <w:bottom w:val="single" w:sz="4" w:space="0" w:color="auto"/>
              <w:right w:val="single" w:sz="6" w:space="0" w:color="auto"/>
            </w:tcBorders>
          </w:tcPr>
          <w:p w14:paraId="0046C8D4" w14:textId="77777777" w:rsidR="006928A5" w:rsidRPr="009B0B6B"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t>G</w:t>
            </w:r>
            <w:r w:rsidRPr="009B0B6B">
              <w:rPr>
                <w:rFonts w:ascii="Times New Roman" w:hAnsi="Times New Roman"/>
                <w:sz w:val="20"/>
                <w:szCs w:val="20"/>
                <w:u w:color="FF0000"/>
              </w:rPr>
              <w:t>)</w:t>
            </w:r>
          </w:p>
        </w:tc>
        <w:tc>
          <w:tcPr>
            <w:tcW w:w="0" w:type="auto"/>
            <w:tcBorders>
              <w:top w:val="single" w:sz="4" w:space="0" w:color="auto"/>
              <w:left w:val="single" w:sz="4" w:space="0" w:color="auto"/>
              <w:bottom w:val="single" w:sz="4" w:space="0" w:color="auto"/>
              <w:right w:val="single" w:sz="6" w:space="0" w:color="auto"/>
            </w:tcBorders>
          </w:tcPr>
          <w:p w14:paraId="36931002" w14:textId="77777777" w:rsidR="006928A5" w:rsidRPr="009B0B6B" w:rsidRDefault="006928A5" w:rsidP="00404C10">
            <w:pPr>
              <w:spacing w:after="0" w:line="240" w:lineRule="auto"/>
              <w:jc w:val="both"/>
              <w:rPr>
                <w:rFonts w:ascii="Times New Roman" w:hAnsi="Times New Roman"/>
                <w:sz w:val="20"/>
                <w:szCs w:val="20"/>
                <w:u w:color="FF0000"/>
              </w:rPr>
            </w:pPr>
            <w:r w:rsidRPr="00201000">
              <w:rPr>
                <w:rFonts w:ascii="Times New Roman" w:hAnsi="Times New Roman"/>
                <w:i/>
                <w:sz w:val="20"/>
                <w:szCs w:val="20"/>
                <w:u w:color="FF0000"/>
              </w:rPr>
              <w:t>per la sola scuola primaria</w:t>
            </w:r>
            <w:r>
              <w:rPr>
                <w:rFonts w:ascii="Times New Roman" w:hAnsi="Times New Roman"/>
                <w:sz w:val="20"/>
                <w:szCs w:val="20"/>
                <w:u w:color="FF0000"/>
              </w:rPr>
              <w:t>:</w:t>
            </w:r>
            <w:r w:rsidRPr="009B0B6B">
              <w:rPr>
                <w:rFonts w:ascii="Times New Roman" w:hAnsi="Times New Roman"/>
                <w:sz w:val="20"/>
                <w:szCs w:val="20"/>
                <w:u w:color="FF0000"/>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 </w:t>
            </w:r>
          </w:p>
        </w:tc>
        <w:tc>
          <w:tcPr>
            <w:tcW w:w="0" w:type="auto"/>
            <w:tcBorders>
              <w:top w:val="single" w:sz="4" w:space="0" w:color="auto"/>
              <w:left w:val="single" w:sz="6" w:space="0" w:color="auto"/>
              <w:bottom w:val="single" w:sz="4" w:space="0" w:color="auto"/>
              <w:right w:val="single" w:sz="4" w:space="0" w:color="auto"/>
            </w:tcBorders>
          </w:tcPr>
          <w:p w14:paraId="42D9EFE6" w14:textId="77777777" w:rsidR="006928A5" w:rsidRPr="009B0B6B" w:rsidRDefault="006928A5" w:rsidP="00404C10">
            <w:pPr>
              <w:spacing w:after="0" w:line="240" w:lineRule="auto"/>
              <w:jc w:val="center"/>
              <w:rPr>
                <w:rFonts w:ascii="Times New Roman" w:hAnsi="Times New Roman"/>
                <w:sz w:val="20"/>
                <w:szCs w:val="20"/>
                <w:u w:color="FF0000"/>
              </w:rPr>
            </w:pPr>
            <w:r w:rsidRPr="00940BEF">
              <w:rPr>
                <w:rFonts w:ascii="Times New Roman" w:hAnsi="Times New Roman"/>
                <w:b/>
                <w:sz w:val="20"/>
                <w:szCs w:val="20"/>
                <w:u w:color="FF0000"/>
              </w:rPr>
              <w:t>Punti 1</w:t>
            </w:r>
          </w:p>
          <w:p w14:paraId="3DD5243F" w14:textId="77777777" w:rsidR="006928A5" w:rsidRPr="009B0B6B" w:rsidRDefault="006928A5" w:rsidP="00404C10">
            <w:pPr>
              <w:spacing w:after="0" w:line="240" w:lineRule="auto"/>
              <w:jc w:val="center"/>
              <w:rPr>
                <w:rFonts w:ascii="Times New Roman" w:hAnsi="Times New Roman"/>
                <w:sz w:val="20"/>
                <w:szCs w:val="20"/>
                <w:u w:color="FF0000"/>
              </w:rPr>
            </w:pPr>
          </w:p>
          <w:p w14:paraId="34DC489F" w14:textId="77777777" w:rsidR="006928A5" w:rsidRPr="009B0B6B" w:rsidRDefault="006928A5" w:rsidP="00404C10">
            <w:pPr>
              <w:spacing w:after="0" w:line="240" w:lineRule="auto"/>
              <w:jc w:val="center"/>
              <w:rPr>
                <w:rFonts w:ascii="Times New Roman" w:hAnsi="Times New Roman"/>
                <w:sz w:val="20"/>
                <w:szCs w:val="20"/>
                <w:u w:color="FF0000"/>
              </w:rPr>
            </w:pPr>
          </w:p>
          <w:p w14:paraId="01DADD66" w14:textId="77777777" w:rsidR="006928A5" w:rsidRPr="009B0B6B" w:rsidRDefault="006928A5" w:rsidP="00404C10">
            <w:pPr>
              <w:spacing w:after="0" w:line="240" w:lineRule="auto"/>
              <w:jc w:val="center"/>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446C392B" w14:textId="77777777" w:rsidR="006928A5" w:rsidRPr="009B0B6B" w:rsidRDefault="006928A5" w:rsidP="00404C10">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14:paraId="06D9F96C" w14:textId="77777777" w:rsidR="006928A5" w:rsidRPr="009B0B6B" w:rsidRDefault="006928A5" w:rsidP="00404C10">
            <w:pPr>
              <w:spacing w:after="0" w:line="240" w:lineRule="auto"/>
              <w:jc w:val="both"/>
              <w:rPr>
                <w:rFonts w:ascii="Times New Roman" w:hAnsi="Times New Roman"/>
                <w:sz w:val="20"/>
                <w:szCs w:val="20"/>
                <w:u w:color="FF0000"/>
              </w:rPr>
            </w:pPr>
          </w:p>
        </w:tc>
      </w:tr>
      <w:tr w:rsidR="006928A5" w:rsidRPr="009B0B6B" w14:paraId="6C685E74" w14:textId="77777777" w:rsidTr="00404C10">
        <w:trPr>
          <w:trHeight w:val="987"/>
        </w:trPr>
        <w:tc>
          <w:tcPr>
            <w:tcW w:w="0" w:type="auto"/>
            <w:tcBorders>
              <w:top w:val="single" w:sz="4" w:space="0" w:color="auto"/>
              <w:left w:val="single" w:sz="6" w:space="0" w:color="auto"/>
              <w:bottom w:val="single" w:sz="4" w:space="0" w:color="auto"/>
              <w:right w:val="single" w:sz="6" w:space="0" w:color="auto"/>
            </w:tcBorders>
          </w:tcPr>
          <w:p w14:paraId="54F79E19" w14:textId="77777777" w:rsidR="006928A5" w:rsidRPr="009B0B6B"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t>H</w:t>
            </w:r>
            <w:r w:rsidRPr="009B0B6B">
              <w:rPr>
                <w:rFonts w:ascii="Times New Roman" w:hAnsi="Times New Roman"/>
                <w:sz w:val="20"/>
                <w:szCs w:val="20"/>
                <w:u w:color="FF0000"/>
              </w:rPr>
              <w:t xml:space="preserve">)   </w:t>
            </w:r>
          </w:p>
        </w:tc>
        <w:tc>
          <w:tcPr>
            <w:tcW w:w="0" w:type="auto"/>
            <w:tcBorders>
              <w:top w:val="single" w:sz="4" w:space="0" w:color="auto"/>
              <w:left w:val="single" w:sz="6" w:space="0" w:color="auto"/>
              <w:bottom w:val="single" w:sz="4" w:space="0" w:color="auto"/>
              <w:right w:val="single" w:sz="6" w:space="0" w:color="auto"/>
            </w:tcBorders>
          </w:tcPr>
          <w:p w14:paraId="3A78F76E" w14:textId="77777777" w:rsidR="006928A5" w:rsidRPr="009B0B6B" w:rsidRDefault="006928A5" w:rsidP="00404C10">
            <w:pPr>
              <w:spacing w:after="0" w:line="240" w:lineRule="auto"/>
              <w:jc w:val="both"/>
              <w:rPr>
                <w:rFonts w:ascii="Times New Roman" w:hAnsi="Times New Roman"/>
                <w:sz w:val="20"/>
                <w:szCs w:val="20"/>
                <w:u w:color="FF0000"/>
              </w:rPr>
            </w:pPr>
            <w:r w:rsidRPr="009B0B6B">
              <w:rPr>
                <w:rFonts w:ascii="Times New Roman" w:hAnsi="Times New Roman"/>
                <w:sz w:val="20"/>
                <w:szCs w:val="20"/>
                <w:u w:color="FF0000"/>
              </w:rPr>
              <w:t>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r>
              <w:rPr>
                <w:rFonts w:ascii="Times New Roman" w:hAnsi="Times New Roman"/>
                <w:sz w:val="20"/>
                <w:szCs w:val="20"/>
                <w:u w:color="FF0000"/>
              </w:rPr>
              <w:t>.</w:t>
            </w:r>
            <w:r w:rsidRPr="009B0B6B">
              <w:rPr>
                <w:rFonts w:ascii="Times New Roman" w:hAnsi="Times New Roman"/>
                <w:sz w:val="20"/>
                <w:szCs w:val="20"/>
                <w:u w:color="FF0000"/>
              </w:rPr>
              <w:t xml:space="preserve"> </w:t>
            </w:r>
          </w:p>
        </w:tc>
        <w:tc>
          <w:tcPr>
            <w:tcW w:w="0" w:type="auto"/>
            <w:tcBorders>
              <w:top w:val="single" w:sz="4" w:space="0" w:color="auto"/>
              <w:left w:val="single" w:sz="6" w:space="0" w:color="auto"/>
              <w:bottom w:val="single" w:sz="4" w:space="0" w:color="auto"/>
              <w:right w:val="single" w:sz="6" w:space="0" w:color="auto"/>
            </w:tcBorders>
          </w:tcPr>
          <w:p w14:paraId="4DB90257" w14:textId="77777777" w:rsidR="006928A5" w:rsidRPr="009B0B6B" w:rsidRDefault="006928A5" w:rsidP="00404C10">
            <w:pPr>
              <w:spacing w:after="0" w:line="240" w:lineRule="auto"/>
              <w:jc w:val="center"/>
              <w:rPr>
                <w:rFonts w:ascii="Times New Roman" w:hAnsi="Times New Roman"/>
                <w:sz w:val="20"/>
                <w:szCs w:val="20"/>
                <w:u w:color="FF0000"/>
              </w:rPr>
            </w:pPr>
            <w:r w:rsidRPr="00940BEF">
              <w:rPr>
                <w:rFonts w:ascii="Times New Roman" w:hAnsi="Times New Roman"/>
                <w:b/>
                <w:sz w:val="20"/>
                <w:szCs w:val="20"/>
                <w:u w:color="FF0000"/>
              </w:rPr>
              <w:t>Punti 1</w:t>
            </w:r>
          </w:p>
          <w:p w14:paraId="4D9B931B" w14:textId="77777777" w:rsidR="006928A5" w:rsidRPr="009B0B6B" w:rsidRDefault="006928A5" w:rsidP="00404C10">
            <w:pPr>
              <w:spacing w:after="0" w:line="240" w:lineRule="auto"/>
              <w:jc w:val="center"/>
              <w:rPr>
                <w:rFonts w:ascii="Times New Roman" w:hAnsi="Times New Roman"/>
                <w:sz w:val="20"/>
                <w:szCs w:val="20"/>
                <w:u w:color="FF0000"/>
              </w:rPr>
            </w:pPr>
          </w:p>
          <w:p w14:paraId="646741EE" w14:textId="77777777" w:rsidR="006928A5" w:rsidRPr="009B0B6B" w:rsidRDefault="006928A5" w:rsidP="00404C10">
            <w:pPr>
              <w:spacing w:after="0" w:line="240" w:lineRule="auto"/>
              <w:jc w:val="center"/>
              <w:rPr>
                <w:rFonts w:ascii="Times New Roman" w:hAnsi="Times New Roman"/>
                <w:sz w:val="20"/>
                <w:szCs w:val="20"/>
                <w:u w:color="FF0000"/>
              </w:rPr>
            </w:pPr>
          </w:p>
          <w:p w14:paraId="68594078" w14:textId="77777777" w:rsidR="006928A5" w:rsidRPr="009B0B6B" w:rsidRDefault="006928A5" w:rsidP="00404C10">
            <w:pPr>
              <w:spacing w:after="0" w:line="240" w:lineRule="auto"/>
              <w:jc w:val="center"/>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430B22D8" w14:textId="77777777" w:rsidR="006928A5" w:rsidRPr="009B0B6B" w:rsidRDefault="006928A5" w:rsidP="00404C10">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1D449DD9" w14:textId="77777777" w:rsidR="006928A5" w:rsidRPr="009B0B6B" w:rsidRDefault="006928A5" w:rsidP="00404C10">
            <w:pPr>
              <w:spacing w:after="0" w:line="240" w:lineRule="auto"/>
              <w:jc w:val="both"/>
              <w:rPr>
                <w:rFonts w:ascii="Times New Roman" w:hAnsi="Times New Roman"/>
                <w:sz w:val="20"/>
                <w:szCs w:val="20"/>
                <w:u w:color="FF0000"/>
              </w:rPr>
            </w:pPr>
          </w:p>
        </w:tc>
      </w:tr>
      <w:tr w:rsidR="006928A5" w:rsidRPr="00940BEF" w14:paraId="34D5F100" w14:textId="77777777" w:rsidTr="00404C10">
        <w:trPr>
          <w:trHeight w:val="680"/>
        </w:trPr>
        <w:tc>
          <w:tcPr>
            <w:tcW w:w="0" w:type="auto"/>
            <w:tcBorders>
              <w:top w:val="single" w:sz="4" w:space="0" w:color="auto"/>
              <w:left w:val="single" w:sz="6" w:space="0" w:color="auto"/>
              <w:bottom w:val="single" w:sz="4" w:space="0" w:color="auto"/>
              <w:right w:val="single" w:sz="6" w:space="0" w:color="auto"/>
            </w:tcBorders>
          </w:tcPr>
          <w:p w14:paraId="7AFC730F" w14:textId="77777777" w:rsidR="006928A5" w:rsidRPr="00940BEF" w:rsidRDefault="006928A5" w:rsidP="00404C10">
            <w:pPr>
              <w:spacing w:after="0" w:line="240" w:lineRule="auto"/>
              <w:jc w:val="both"/>
              <w:rPr>
                <w:rFonts w:ascii="Times New Roman" w:hAnsi="Times New Roman"/>
                <w:sz w:val="20"/>
                <w:szCs w:val="20"/>
                <w:u w:color="FF0000"/>
              </w:rPr>
            </w:pPr>
            <w:r>
              <w:rPr>
                <w:rFonts w:ascii="Times New Roman" w:hAnsi="Times New Roman"/>
                <w:sz w:val="20"/>
                <w:szCs w:val="20"/>
                <w:u w:color="FF0000"/>
              </w:rPr>
              <w:t>I</w:t>
            </w:r>
            <w:r w:rsidRPr="00940BEF">
              <w:rPr>
                <w:rFonts w:ascii="Times New Roman" w:hAnsi="Times New Roman"/>
                <w:sz w:val="20"/>
                <w:szCs w:val="20"/>
                <w:u w:color="FF0000"/>
              </w:rPr>
              <w:t>)</w:t>
            </w:r>
          </w:p>
        </w:tc>
        <w:tc>
          <w:tcPr>
            <w:tcW w:w="0" w:type="auto"/>
            <w:tcBorders>
              <w:top w:val="single" w:sz="4" w:space="0" w:color="auto"/>
              <w:left w:val="single" w:sz="6" w:space="0" w:color="auto"/>
              <w:bottom w:val="single" w:sz="4" w:space="0" w:color="auto"/>
              <w:right w:val="single" w:sz="6" w:space="0" w:color="auto"/>
            </w:tcBorders>
          </w:tcPr>
          <w:p w14:paraId="41D70E72" w14:textId="77777777" w:rsidR="006928A5" w:rsidRPr="00940BEF" w:rsidRDefault="006928A5" w:rsidP="00404C10">
            <w:pPr>
              <w:spacing w:after="0" w:line="240" w:lineRule="auto"/>
              <w:jc w:val="both"/>
              <w:rPr>
                <w:rFonts w:ascii="Times New Roman" w:hAnsi="Times New Roman"/>
                <w:bCs/>
                <w:sz w:val="20"/>
                <w:szCs w:val="20"/>
              </w:rPr>
            </w:pPr>
            <w:r w:rsidRPr="00940BEF">
              <w:rPr>
                <w:rFonts w:ascii="Times New Roman" w:hAnsi="Times New Roman"/>
                <w:sz w:val="20"/>
                <w:szCs w:val="20"/>
                <w:u w:color="FF0000"/>
              </w:rPr>
              <w:t xml:space="preserve">CLIL </w:t>
            </w:r>
            <w:r w:rsidRPr="00940BEF">
              <w:rPr>
                <w:rFonts w:ascii="Times New Roman" w:hAnsi="Times New Roman"/>
                <w:bCs/>
                <w:sz w:val="20"/>
                <w:szCs w:val="20"/>
              </w:rPr>
              <w:t>di Corso di Perfezionamento per l’insegnamento di una disciplina non linguistica in lingua straniera</w:t>
            </w:r>
            <w:r w:rsidRPr="00940BEF">
              <w:rPr>
                <w:rFonts w:ascii="Times New Roman" w:hAnsi="Times New Roman"/>
                <w:sz w:val="20"/>
                <w:szCs w:val="20"/>
              </w:rPr>
              <w:t xml:space="preserve"> di cui al Decreto Direttoriale n. 6 del 16 aprile 2012 rilasciato da strutture universitarie in possesso dei requisiti di cui all’art. 3, comma 3 del D.M. del 30 settembre 2011.</w:t>
            </w:r>
            <w:r w:rsidRPr="00940BEF">
              <w:rPr>
                <w:rFonts w:ascii="Times New Roman" w:hAnsi="Times New Roman"/>
                <w:b/>
                <w:sz w:val="20"/>
                <w:szCs w:val="20"/>
                <w:u w:color="FF0000"/>
              </w:rPr>
              <w:t xml:space="preserve"> </w:t>
            </w:r>
            <w:r w:rsidRPr="00940BEF">
              <w:rPr>
                <w:rFonts w:ascii="Times New Roman" w:hAnsi="Times New Roman"/>
                <w:bCs/>
                <w:sz w:val="20"/>
                <w:szCs w:val="20"/>
              </w:rPr>
              <w:t>NB: il certificato viene rilasciato solo</w:t>
            </w:r>
            <w:r>
              <w:rPr>
                <w:rFonts w:ascii="Times New Roman" w:hAnsi="Times New Roman"/>
                <w:bCs/>
                <w:sz w:val="20"/>
                <w:szCs w:val="20"/>
              </w:rPr>
              <w:t xml:space="preserve"> a chi:</w:t>
            </w:r>
          </w:p>
          <w:p w14:paraId="7251F8F6" w14:textId="77777777" w:rsidR="006928A5" w:rsidRPr="00940BEF" w:rsidRDefault="006928A5" w:rsidP="006928A5">
            <w:pPr>
              <w:numPr>
                <w:ilvl w:val="0"/>
                <w:numId w:val="1"/>
              </w:numPr>
              <w:spacing w:after="0" w:line="240" w:lineRule="auto"/>
              <w:jc w:val="both"/>
              <w:rPr>
                <w:rFonts w:ascii="Times New Roman" w:hAnsi="Times New Roman"/>
                <w:sz w:val="20"/>
                <w:szCs w:val="20"/>
              </w:rPr>
            </w:pPr>
            <w:r w:rsidRPr="00940BEF">
              <w:rPr>
                <w:rFonts w:ascii="Times New Roman" w:hAnsi="Times New Roman"/>
                <w:sz w:val="20"/>
                <w:szCs w:val="20"/>
              </w:rPr>
              <w:t>è in possesso di certificazione di Livello C1 del QCER (art 4 comma 2)</w:t>
            </w:r>
          </w:p>
          <w:p w14:paraId="4DC8F57E" w14:textId="77777777" w:rsidR="006928A5" w:rsidRDefault="006928A5" w:rsidP="006928A5">
            <w:pPr>
              <w:numPr>
                <w:ilvl w:val="0"/>
                <w:numId w:val="1"/>
              </w:numPr>
              <w:spacing w:after="0" w:line="240" w:lineRule="auto"/>
              <w:jc w:val="both"/>
              <w:rPr>
                <w:rFonts w:ascii="Times New Roman" w:hAnsi="Times New Roman"/>
                <w:sz w:val="20"/>
                <w:szCs w:val="20"/>
              </w:rPr>
            </w:pPr>
            <w:r w:rsidRPr="00940BEF">
              <w:rPr>
                <w:rFonts w:ascii="Times New Roman" w:hAnsi="Times New Roman"/>
                <w:sz w:val="20"/>
                <w:szCs w:val="20"/>
              </w:rPr>
              <w:t>ha frequentato il corso metodologico</w:t>
            </w:r>
          </w:p>
          <w:p w14:paraId="317ED3FE" w14:textId="77777777" w:rsidR="006928A5" w:rsidRPr="006845B4" w:rsidRDefault="006928A5" w:rsidP="006928A5">
            <w:pPr>
              <w:numPr>
                <w:ilvl w:val="0"/>
                <w:numId w:val="1"/>
              </w:numPr>
              <w:spacing w:after="0" w:line="240" w:lineRule="auto"/>
              <w:jc w:val="both"/>
              <w:rPr>
                <w:rFonts w:ascii="Times New Roman" w:hAnsi="Times New Roman"/>
                <w:sz w:val="20"/>
                <w:szCs w:val="20"/>
              </w:rPr>
            </w:pPr>
            <w:r>
              <w:rPr>
                <w:rFonts w:ascii="Times New Roman" w:hAnsi="Times New Roman"/>
                <w:sz w:val="20"/>
                <w:szCs w:val="20"/>
              </w:rPr>
              <w:t xml:space="preserve">ha </w:t>
            </w:r>
            <w:r w:rsidRPr="006845B4">
              <w:rPr>
                <w:rFonts w:ascii="Times New Roman" w:hAnsi="Times New Roman"/>
                <w:sz w:val="20"/>
                <w:szCs w:val="20"/>
              </w:rPr>
              <w:t>sostenuto la prova finale</w:t>
            </w:r>
          </w:p>
        </w:tc>
        <w:tc>
          <w:tcPr>
            <w:tcW w:w="0" w:type="auto"/>
            <w:tcBorders>
              <w:top w:val="single" w:sz="4" w:space="0" w:color="auto"/>
              <w:left w:val="single" w:sz="6" w:space="0" w:color="auto"/>
              <w:bottom w:val="single" w:sz="4" w:space="0" w:color="auto"/>
              <w:right w:val="single" w:sz="6" w:space="0" w:color="auto"/>
            </w:tcBorders>
          </w:tcPr>
          <w:p w14:paraId="69977C5B" w14:textId="77777777" w:rsidR="006928A5" w:rsidRPr="00940BEF" w:rsidRDefault="006928A5" w:rsidP="00404C10">
            <w:pPr>
              <w:spacing w:after="0" w:line="240" w:lineRule="auto"/>
              <w:jc w:val="center"/>
              <w:rPr>
                <w:rFonts w:ascii="Times New Roman" w:hAnsi="Times New Roman"/>
                <w:b/>
                <w:sz w:val="20"/>
                <w:szCs w:val="20"/>
                <w:u w:color="FF0000"/>
              </w:rPr>
            </w:pPr>
            <w:r w:rsidRPr="00940BEF">
              <w:rPr>
                <w:rFonts w:ascii="Times New Roman" w:hAnsi="Times New Roman"/>
                <w:b/>
                <w:sz w:val="20"/>
                <w:szCs w:val="20"/>
                <w:u w:color="FF0000"/>
              </w:rPr>
              <w:t>Punti 1</w:t>
            </w:r>
          </w:p>
        </w:tc>
        <w:tc>
          <w:tcPr>
            <w:tcW w:w="0" w:type="auto"/>
            <w:tcBorders>
              <w:top w:val="single" w:sz="4" w:space="0" w:color="auto"/>
              <w:left w:val="single" w:sz="6" w:space="0" w:color="auto"/>
              <w:bottom w:val="single" w:sz="4" w:space="0" w:color="auto"/>
              <w:right w:val="single" w:sz="6" w:space="0" w:color="auto"/>
            </w:tcBorders>
          </w:tcPr>
          <w:p w14:paraId="738A9B07" w14:textId="77777777" w:rsidR="006928A5" w:rsidRPr="00940BEF" w:rsidRDefault="006928A5" w:rsidP="00404C10">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276A51EE" w14:textId="77777777" w:rsidR="006928A5" w:rsidRPr="00940BEF" w:rsidRDefault="006928A5" w:rsidP="00404C10">
            <w:pPr>
              <w:spacing w:after="0" w:line="240" w:lineRule="auto"/>
              <w:rPr>
                <w:rFonts w:ascii="Times New Roman" w:hAnsi="Times New Roman"/>
                <w:sz w:val="20"/>
                <w:szCs w:val="20"/>
                <w:u w:color="FF0000"/>
              </w:rPr>
            </w:pPr>
          </w:p>
        </w:tc>
      </w:tr>
      <w:tr w:rsidR="006928A5" w:rsidRPr="00940BEF" w14:paraId="727B71EB" w14:textId="77777777" w:rsidTr="00404C10">
        <w:tc>
          <w:tcPr>
            <w:tcW w:w="0" w:type="auto"/>
            <w:tcBorders>
              <w:top w:val="single" w:sz="4" w:space="0" w:color="auto"/>
              <w:left w:val="single" w:sz="6" w:space="0" w:color="auto"/>
              <w:bottom w:val="single" w:sz="4" w:space="0" w:color="auto"/>
              <w:right w:val="single" w:sz="6" w:space="0" w:color="auto"/>
            </w:tcBorders>
          </w:tcPr>
          <w:p w14:paraId="0E8B692A" w14:textId="77777777" w:rsidR="006928A5" w:rsidRPr="00940BEF" w:rsidRDefault="006928A5" w:rsidP="00404C10">
            <w:pPr>
              <w:spacing w:after="0" w:line="240" w:lineRule="auto"/>
              <w:rPr>
                <w:rFonts w:ascii="Times New Roman" w:hAnsi="Times New Roman"/>
                <w:sz w:val="20"/>
                <w:szCs w:val="20"/>
                <w:u w:color="FF0000"/>
              </w:rPr>
            </w:pPr>
            <w:r>
              <w:rPr>
                <w:rFonts w:ascii="Times New Roman" w:hAnsi="Times New Roman"/>
                <w:sz w:val="20"/>
                <w:szCs w:val="20"/>
                <w:u w:color="FF0000"/>
              </w:rPr>
              <w:t>L</w:t>
            </w:r>
            <w:r w:rsidRPr="00940BEF">
              <w:rPr>
                <w:rFonts w:ascii="Times New Roman" w:hAnsi="Times New Roman"/>
                <w:sz w:val="20"/>
                <w:szCs w:val="20"/>
                <w:u w:color="FF0000"/>
              </w:rPr>
              <w:t>)</w:t>
            </w:r>
          </w:p>
        </w:tc>
        <w:tc>
          <w:tcPr>
            <w:tcW w:w="0" w:type="auto"/>
            <w:tcBorders>
              <w:top w:val="single" w:sz="4" w:space="0" w:color="auto"/>
              <w:left w:val="single" w:sz="6" w:space="0" w:color="auto"/>
              <w:bottom w:val="single" w:sz="4" w:space="0" w:color="auto"/>
              <w:right w:val="single" w:sz="6" w:space="0" w:color="auto"/>
            </w:tcBorders>
          </w:tcPr>
          <w:p w14:paraId="154E33C5" w14:textId="77777777" w:rsidR="006928A5" w:rsidRPr="00940BEF" w:rsidRDefault="006928A5" w:rsidP="00404C10">
            <w:pPr>
              <w:spacing w:after="0" w:line="240" w:lineRule="auto"/>
              <w:jc w:val="both"/>
              <w:rPr>
                <w:rFonts w:ascii="Times New Roman" w:hAnsi="Times New Roman"/>
                <w:bCs/>
                <w:sz w:val="20"/>
                <w:szCs w:val="20"/>
              </w:rPr>
            </w:pPr>
            <w:r w:rsidRPr="00940BEF">
              <w:rPr>
                <w:rFonts w:ascii="Times New Roman" w:hAnsi="Times New Roman"/>
                <w:sz w:val="20"/>
                <w:szCs w:val="20"/>
                <w:u w:color="FF0000"/>
              </w:rPr>
              <w:t xml:space="preserve">CLIL </w:t>
            </w:r>
            <w:r w:rsidRPr="00940BEF">
              <w:rPr>
                <w:rFonts w:ascii="Times New Roman" w:hAnsi="Times New Roman"/>
                <w:sz w:val="20"/>
                <w:szCs w:val="20"/>
              </w:rPr>
              <w:t xml:space="preserve">per i </w:t>
            </w:r>
            <w:r w:rsidRPr="00940BEF">
              <w:rPr>
                <w:rFonts w:ascii="Times New Roman" w:hAnsi="Times New Roman"/>
                <w:bCs/>
                <w:sz w:val="20"/>
                <w:szCs w:val="20"/>
              </w:rPr>
              <w:t>docenti NON in possesso di Certificazione di livello C1, ma che avendo svolto la parte metodologica presso le strutture universitarie, sono in possesso di un ATTESTATO di frequenza al corso di perfezionamento.</w:t>
            </w:r>
            <w:r>
              <w:rPr>
                <w:rFonts w:ascii="Times New Roman" w:hAnsi="Times New Roman"/>
                <w:bCs/>
                <w:sz w:val="20"/>
                <w:szCs w:val="20"/>
              </w:rPr>
              <w:t xml:space="preserve">  </w:t>
            </w:r>
          </w:p>
          <w:p w14:paraId="7424D94A" w14:textId="77777777" w:rsidR="006928A5" w:rsidRPr="00940BEF" w:rsidRDefault="006928A5" w:rsidP="00404C10">
            <w:pPr>
              <w:spacing w:after="0" w:line="240" w:lineRule="auto"/>
              <w:jc w:val="both"/>
              <w:rPr>
                <w:rFonts w:ascii="Times New Roman" w:hAnsi="Times New Roman"/>
                <w:sz w:val="20"/>
                <w:szCs w:val="20"/>
                <w:u w:color="FF0000"/>
              </w:rPr>
            </w:pPr>
            <w:r w:rsidRPr="00940BEF">
              <w:rPr>
                <w:rFonts w:ascii="Times New Roman" w:hAnsi="Times New Roman"/>
                <w:bCs/>
                <w:sz w:val="20"/>
                <w:szCs w:val="20"/>
              </w:rPr>
              <w:t>NB: in questo caso il docente ha una competenza linguistica B2 NON certificata, ma ha frequentato il corso e superato l’esame finale</w:t>
            </w:r>
            <w:r w:rsidRPr="00940BEF">
              <w:rPr>
                <w:rFonts w:ascii="Times New Roman" w:hAnsi="Times New Roman"/>
                <w:sz w:val="20"/>
                <w:szCs w:val="20"/>
                <w:u w:color="FF0000"/>
              </w:rPr>
              <w:t xml:space="preserve"> </w:t>
            </w:r>
          </w:p>
        </w:tc>
        <w:tc>
          <w:tcPr>
            <w:tcW w:w="0" w:type="auto"/>
            <w:tcBorders>
              <w:top w:val="single" w:sz="4" w:space="0" w:color="auto"/>
              <w:left w:val="single" w:sz="6" w:space="0" w:color="auto"/>
              <w:bottom w:val="single" w:sz="4" w:space="0" w:color="auto"/>
              <w:right w:val="single" w:sz="6" w:space="0" w:color="auto"/>
            </w:tcBorders>
          </w:tcPr>
          <w:p w14:paraId="44B0EC16" w14:textId="77777777" w:rsidR="006928A5" w:rsidRPr="00940BEF" w:rsidRDefault="006928A5" w:rsidP="00404C10">
            <w:pPr>
              <w:spacing w:after="0" w:line="240" w:lineRule="auto"/>
              <w:jc w:val="center"/>
              <w:rPr>
                <w:rFonts w:ascii="Times New Roman" w:hAnsi="Times New Roman"/>
                <w:sz w:val="20"/>
                <w:szCs w:val="20"/>
                <w:u w:color="FF0000"/>
              </w:rPr>
            </w:pPr>
            <w:r w:rsidRPr="00940BEF">
              <w:rPr>
                <w:rFonts w:ascii="Times New Roman" w:hAnsi="Times New Roman"/>
                <w:b/>
                <w:sz w:val="20"/>
                <w:szCs w:val="20"/>
                <w:u w:color="FF0000"/>
              </w:rPr>
              <w:t>Punti 0,5</w:t>
            </w:r>
          </w:p>
        </w:tc>
        <w:tc>
          <w:tcPr>
            <w:tcW w:w="0" w:type="auto"/>
            <w:tcBorders>
              <w:top w:val="single" w:sz="4" w:space="0" w:color="auto"/>
              <w:left w:val="single" w:sz="6" w:space="0" w:color="auto"/>
              <w:bottom w:val="single" w:sz="4" w:space="0" w:color="auto"/>
              <w:right w:val="single" w:sz="6" w:space="0" w:color="auto"/>
            </w:tcBorders>
          </w:tcPr>
          <w:p w14:paraId="525DD9BD" w14:textId="77777777" w:rsidR="006928A5" w:rsidRPr="00940BEF" w:rsidRDefault="006928A5" w:rsidP="00404C10">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75770804" w14:textId="77777777" w:rsidR="006928A5" w:rsidRPr="00940BEF" w:rsidRDefault="006928A5" w:rsidP="00404C10">
            <w:pPr>
              <w:spacing w:after="0" w:line="240" w:lineRule="auto"/>
              <w:rPr>
                <w:rFonts w:ascii="Times New Roman" w:hAnsi="Times New Roman"/>
                <w:sz w:val="20"/>
                <w:szCs w:val="20"/>
                <w:u w:color="FF0000"/>
              </w:rPr>
            </w:pPr>
          </w:p>
        </w:tc>
      </w:tr>
      <w:tr w:rsidR="006928A5" w:rsidRPr="00940BEF" w14:paraId="4784AB7E" w14:textId="77777777" w:rsidTr="00404C10">
        <w:tc>
          <w:tcPr>
            <w:tcW w:w="0" w:type="auto"/>
            <w:tcBorders>
              <w:top w:val="single" w:sz="4" w:space="0" w:color="auto"/>
              <w:left w:val="single" w:sz="6" w:space="0" w:color="auto"/>
              <w:bottom w:val="single" w:sz="4" w:space="0" w:color="auto"/>
              <w:right w:val="single" w:sz="6" w:space="0" w:color="auto"/>
            </w:tcBorders>
          </w:tcPr>
          <w:p w14:paraId="04CE36F1" w14:textId="77777777" w:rsidR="006928A5" w:rsidRPr="00940BEF" w:rsidRDefault="006928A5" w:rsidP="00404C10">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761E64AF" w14:textId="77777777" w:rsidR="006928A5" w:rsidRPr="00940BEF" w:rsidRDefault="006928A5" w:rsidP="00404C10">
            <w:pPr>
              <w:spacing w:after="0" w:line="240" w:lineRule="auto"/>
              <w:jc w:val="both"/>
              <w:rPr>
                <w:rFonts w:ascii="Times New Roman" w:hAnsi="Times New Roman"/>
                <w:sz w:val="20"/>
                <w:szCs w:val="20"/>
                <w:u w:color="FF0000"/>
              </w:rPr>
            </w:pPr>
            <w:r w:rsidRPr="00736F10">
              <w:rPr>
                <w:rFonts w:ascii="Times New Roman" w:hAnsi="Times New Roman"/>
                <w:bCs/>
                <w:sz w:val="20"/>
                <w:szCs w:val="20"/>
              </w:rPr>
              <w:t>N.B. i titoli relat</w:t>
            </w:r>
            <w:r>
              <w:rPr>
                <w:rFonts w:ascii="Times New Roman" w:hAnsi="Times New Roman"/>
                <w:bCs/>
                <w:sz w:val="20"/>
                <w:szCs w:val="20"/>
              </w:rPr>
              <w:t xml:space="preserve">ivi a </w:t>
            </w:r>
            <w:r w:rsidRPr="00736F10">
              <w:rPr>
                <w:rFonts w:ascii="Times New Roman" w:hAnsi="Times New Roman"/>
                <w:bCs/>
                <w:sz w:val="20"/>
                <w:szCs w:val="20"/>
              </w:rPr>
              <w:t>B) C), D), E), F), G), H) I) L), anche cumulabili  tra di loro, sono valutati  fino ad un massimo di 10 punti</w:t>
            </w:r>
          </w:p>
        </w:tc>
        <w:tc>
          <w:tcPr>
            <w:tcW w:w="0" w:type="auto"/>
            <w:tcBorders>
              <w:top w:val="single" w:sz="4" w:space="0" w:color="auto"/>
              <w:left w:val="single" w:sz="6" w:space="0" w:color="auto"/>
              <w:bottom w:val="single" w:sz="4" w:space="0" w:color="auto"/>
              <w:right w:val="single" w:sz="6" w:space="0" w:color="auto"/>
            </w:tcBorders>
          </w:tcPr>
          <w:p w14:paraId="07098311" w14:textId="77777777" w:rsidR="006928A5" w:rsidRPr="00940BEF" w:rsidRDefault="006928A5" w:rsidP="00404C10">
            <w:pPr>
              <w:spacing w:after="0" w:line="240" w:lineRule="auto"/>
              <w:jc w:val="center"/>
              <w:rPr>
                <w:rFonts w:ascii="Times New Roman" w:hAnsi="Times New Roman"/>
                <w:b/>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12F5CF76" w14:textId="77777777" w:rsidR="006928A5" w:rsidRPr="00940BEF" w:rsidRDefault="006928A5" w:rsidP="00404C10">
            <w:pPr>
              <w:spacing w:after="0" w:line="240" w:lineRule="auto"/>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6" w:space="0" w:color="auto"/>
            </w:tcBorders>
          </w:tcPr>
          <w:p w14:paraId="7B24A2C0" w14:textId="77777777" w:rsidR="006928A5" w:rsidRPr="00940BEF" w:rsidRDefault="006928A5" w:rsidP="00404C10">
            <w:pPr>
              <w:spacing w:after="0" w:line="240" w:lineRule="auto"/>
              <w:rPr>
                <w:rFonts w:ascii="Times New Roman" w:hAnsi="Times New Roman"/>
                <w:sz w:val="20"/>
                <w:szCs w:val="20"/>
                <w:u w:color="FF0000"/>
              </w:rPr>
            </w:pPr>
          </w:p>
        </w:tc>
      </w:tr>
      <w:tr w:rsidR="006928A5" w:rsidRPr="00C53569" w14:paraId="2DEB35D4" w14:textId="77777777" w:rsidTr="00404C1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0" w:type="auto"/>
            <w:shd w:val="pct5" w:color="auto" w:fill="BFBFBF"/>
          </w:tcPr>
          <w:p w14:paraId="47B3D179" w14:textId="77777777" w:rsidR="006928A5" w:rsidRPr="00C53569" w:rsidRDefault="006928A5" w:rsidP="00404C10">
            <w:pPr>
              <w:spacing w:after="0" w:line="240" w:lineRule="auto"/>
              <w:jc w:val="right"/>
              <w:rPr>
                <w:rFonts w:ascii="Times New Roman" w:hAnsi="Times New Roman"/>
                <w:sz w:val="18"/>
                <w:szCs w:val="18"/>
              </w:rPr>
            </w:pPr>
          </w:p>
        </w:tc>
        <w:tc>
          <w:tcPr>
            <w:tcW w:w="0" w:type="auto"/>
            <w:shd w:val="pct5" w:color="auto" w:fill="BFBFBF"/>
          </w:tcPr>
          <w:p w14:paraId="5877DA7C" w14:textId="77777777" w:rsidR="006928A5" w:rsidRPr="00C53569" w:rsidRDefault="006928A5" w:rsidP="00404C10">
            <w:pPr>
              <w:spacing w:after="0" w:line="240" w:lineRule="auto"/>
              <w:jc w:val="right"/>
              <w:rPr>
                <w:rFonts w:ascii="Times New Roman" w:hAnsi="Times New Roman"/>
                <w:sz w:val="18"/>
                <w:szCs w:val="18"/>
              </w:rPr>
            </w:pPr>
          </w:p>
          <w:p w14:paraId="0905A47C" w14:textId="77777777" w:rsidR="006928A5" w:rsidRPr="00026132" w:rsidRDefault="006928A5" w:rsidP="00404C10">
            <w:pPr>
              <w:spacing w:after="0" w:line="240" w:lineRule="auto"/>
              <w:jc w:val="right"/>
              <w:rPr>
                <w:rFonts w:ascii="Times New Roman" w:hAnsi="Times New Roman"/>
                <w:b/>
                <w:sz w:val="18"/>
                <w:szCs w:val="18"/>
              </w:rPr>
            </w:pPr>
            <w:r w:rsidRPr="00026132">
              <w:rPr>
                <w:rFonts w:ascii="Times New Roman" w:hAnsi="Times New Roman"/>
                <w:b/>
                <w:sz w:val="18"/>
                <w:szCs w:val="18"/>
              </w:rPr>
              <w:t xml:space="preserve">TOTALE PUNTEGGIO </w:t>
            </w:r>
            <w:r w:rsidRPr="00026132">
              <w:rPr>
                <w:rFonts w:ascii="Times New Roman" w:hAnsi="Times New Roman"/>
                <w:b/>
                <w:bCs/>
                <w:sz w:val="18"/>
                <w:szCs w:val="18"/>
              </w:rPr>
              <w:t xml:space="preserve"> </w:t>
            </w:r>
            <w:r>
              <w:rPr>
                <w:rFonts w:ascii="Times New Roman" w:hAnsi="Times New Roman"/>
                <w:b/>
                <w:bCs/>
                <w:sz w:val="18"/>
                <w:szCs w:val="18"/>
              </w:rPr>
              <w:t>TITOLI GENERALI</w:t>
            </w:r>
          </w:p>
        </w:tc>
        <w:tc>
          <w:tcPr>
            <w:tcW w:w="0" w:type="auto"/>
            <w:shd w:val="pct5" w:color="auto" w:fill="BFBFBF"/>
          </w:tcPr>
          <w:p w14:paraId="3883EFEE" w14:textId="77777777" w:rsidR="006928A5" w:rsidRDefault="006928A5" w:rsidP="00404C10">
            <w:pPr>
              <w:spacing w:after="0" w:line="240" w:lineRule="auto"/>
              <w:jc w:val="center"/>
              <w:rPr>
                <w:rFonts w:ascii="Times New Roman" w:hAnsi="Times New Roman"/>
                <w:b/>
                <w:bCs/>
                <w:sz w:val="18"/>
                <w:szCs w:val="18"/>
              </w:rPr>
            </w:pPr>
          </w:p>
          <w:p w14:paraId="389850DB" w14:textId="77777777" w:rsidR="006928A5" w:rsidRDefault="006928A5" w:rsidP="00404C10">
            <w:pPr>
              <w:spacing w:after="0" w:line="240" w:lineRule="auto"/>
              <w:jc w:val="center"/>
              <w:rPr>
                <w:rFonts w:ascii="Times New Roman" w:hAnsi="Times New Roman"/>
                <w:b/>
                <w:bCs/>
                <w:sz w:val="18"/>
                <w:szCs w:val="18"/>
              </w:rPr>
            </w:pPr>
          </w:p>
          <w:p w14:paraId="4662C1C4" w14:textId="77777777" w:rsidR="006928A5" w:rsidRPr="00C53569" w:rsidRDefault="006928A5" w:rsidP="00404C10">
            <w:pPr>
              <w:spacing w:after="0" w:line="240" w:lineRule="auto"/>
              <w:jc w:val="center"/>
              <w:rPr>
                <w:rFonts w:ascii="Times New Roman" w:hAnsi="Times New Roman"/>
                <w:b/>
                <w:bCs/>
                <w:sz w:val="18"/>
                <w:szCs w:val="18"/>
              </w:rPr>
            </w:pPr>
          </w:p>
        </w:tc>
        <w:tc>
          <w:tcPr>
            <w:tcW w:w="0" w:type="auto"/>
            <w:shd w:val="pct5" w:color="auto" w:fill="BFBFBF"/>
          </w:tcPr>
          <w:p w14:paraId="55B05EBC" w14:textId="77777777" w:rsidR="006928A5" w:rsidRPr="00C53569" w:rsidRDefault="006928A5" w:rsidP="00404C10">
            <w:pPr>
              <w:spacing w:after="0" w:line="240" w:lineRule="auto"/>
              <w:jc w:val="center"/>
              <w:rPr>
                <w:rFonts w:ascii="Times New Roman" w:hAnsi="Times New Roman"/>
                <w:sz w:val="18"/>
                <w:szCs w:val="18"/>
              </w:rPr>
            </w:pPr>
          </w:p>
        </w:tc>
        <w:tc>
          <w:tcPr>
            <w:tcW w:w="0" w:type="auto"/>
            <w:shd w:val="pct5" w:color="auto" w:fill="BFBFBF"/>
          </w:tcPr>
          <w:p w14:paraId="6A2F26AA" w14:textId="77777777" w:rsidR="006928A5" w:rsidRPr="00C53569" w:rsidRDefault="006928A5" w:rsidP="00404C10">
            <w:pPr>
              <w:spacing w:after="0" w:line="240" w:lineRule="auto"/>
              <w:jc w:val="center"/>
              <w:rPr>
                <w:rFonts w:ascii="Times New Roman" w:hAnsi="Times New Roman"/>
                <w:sz w:val="18"/>
                <w:szCs w:val="18"/>
              </w:rPr>
            </w:pPr>
          </w:p>
        </w:tc>
      </w:tr>
    </w:tbl>
    <w:p w14:paraId="337CD956" w14:textId="77777777" w:rsidR="00B92FA9" w:rsidRDefault="00B92FA9" w:rsidP="00D939EF">
      <w:pPr>
        <w:spacing w:after="0" w:line="240" w:lineRule="auto"/>
        <w:rPr>
          <w:rFonts w:ascii="Times New Roman" w:hAnsi="Times New Roman"/>
          <w:sz w:val="24"/>
          <w:szCs w:val="24"/>
        </w:rPr>
      </w:pPr>
    </w:p>
    <w:p w14:paraId="57AA917B" w14:textId="77777777" w:rsidR="00E4249B" w:rsidRPr="00D939EF" w:rsidRDefault="00E4249B" w:rsidP="00E4249B">
      <w:pPr>
        <w:spacing w:after="0" w:line="240" w:lineRule="auto"/>
        <w:rPr>
          <w:rFonts w:ascii="Times New Roman" w:hAnsi="Times New Roman"/>
          <w:sz w:val="24"/>
          <w:szCs w:val="24"/>
        </w:rPr>
      </w:pPr>
      <w:r>
        <w:rPr>
          <w:rFonts w:ascii="Times New Roman" w:hAnsi="Times New Roman"/>
          <w:sz w:val="24"/>
          <w:szCs w:val="24"/>
        </w:rPr>
        <w:t>IN FEDE</w:t>
      </w:r>
    </w:p>
    <w:p w14:paraId="459C0256" w14:textId="77777777" w:rsidR="00B92FA9" w:rsidRDefault="00B92FA9" w:rsidP="00D939EF">
      <w:pPr>
        <w:spacing w:after="0" w:line="240" w:lineRule="auto"/>
        <w:rPr>
          <w:rFonts w:ascii="Times New Roman" w:hAnsi="Times New Roman"/>
          <w:sz w:val="24"/>
          <w:szCs w:val="24"/>
        </w:rPr>
      </w:pPr>
    </w:p>
    <w:p w14:paraId="0D12713E" w14:textId="77777777" w:rsidR="00B92FA9" w:rsidRDefault="00B92FA9" w:rsidP="00D939EF">
      <w:pPr>
        <w:spacing w:after="0" w:line="240" w:lineRule="auto"/>
        <w:rPr>
          <w:rFonts w:ascii="Times New Roman" w:hAnsi="Times New Roman"/>
          <w:sz w:val="24"/>
          <w:szCs w:val="24"/>
        </w:rPr>
      </w:pPr>
      <w:r>
        <w:rPr>
          <w:rFonts w:ascii="Times New Roman" w:hAnsi="Times New Roman"/>
          <w:sz w:val="24"/>
          <w:szCs w:val="24"/>
        </w:rPr>
        <w:t>______/______/______</w:t>
      </w:r>
    </w:p>
    <w:p w14:paraId="178EFC64" w14:textId="77777777" w:rsidR="00E4249B" w:rsidRPr="00D939EF" w:rsidRDefault="00E4249B" w:rsidP="00E4249B">
      <w:pPr>
        <w:spacing w:after="0" w:line="240" w:lineRule="auto"/>
        <w:ind w:left="7788" w:firstLine="708"/>
        <w:rPr>
          <w:rFonts w:ascii="Times New Roman" w:hAnsi="Times New Roman"/>
          <w:sz w:val="24"/>
          <w:szCs w:val="24"/>
        </w:rPr>
      </w:pPr>
      <w:r>
        <w:rPr>
          <w:rFonts w:ascii="Times New Roman" w:hAnsi="Times New Roman"/>
          <w:sz w:val="24"/>
          <w:szCs w:val="24"/>
        </w:rPr>
        <w:t>FIRMA</w:t>
      </w:r>
    </w:p>
    <w:sectPr w:rsidR="00E4249B" w:rsidRPr="00D939EF" w:rsidSect="006928A5">
      <w:pgSz w:w="11906" w:h="16838"/>
      <w:pgMar w:top="1417" w:right="70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82D41" w14:textId="77777777" w:rsidR="006E1A11" w:rsidRDefault="006E1A11" w:rsidP="00D939EF">
      <w:pPr>
        <w:spacing w:after="0" w:line="240" w:lineRule="auto"/>
      </w:pPr>
      <w:r>
        <w:separator/>
      </w:r>
    </w:p>
  </w:endnote>
  <w:endnote w:type="continuationSeparator" w:id="0">
    <w:p w14:paraId="40205C67" w14:textId="77777777" w:rsidR="006E1A11" w:rsidRDefault="006E1A11" w:rsidP="00D9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49E3" w14:textId="77777777" w:rsidR="006E1A11" w:rsidRDefault="006E1A11" w:rsidP="00D939EF">
      <w:pPr>
        <w:spacing w:after="0" w:line="240" w:lineRule="auto"/>
      </w:pPr>
      <w:r>
        <w:separator/>
      </w:r>
    </w:p>
  </w:footnote>
  <w:footnote w:type="continuationSeparator" w:id="0">
    <w:p w14:paraId="1A6F5B10" w14:textId="77777777" w:rsidR="006E1A11" w:rsidRDefault="006E1A11" w:rsidP="00D93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B4097D"/>
    <w:multiLevelType w:val="hybridMultilevel"/>
    <w:tmpl w:val="6060BBB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9EF"/>
    <w:rsid w:val="00404C10"/>
    <w:rsid w:val="00524AC0"/>
    <w:rsid w:val="00574239"/>
    <w:rsid w:val="005B2CE5"/>
    <w:rsid w:val="006928A5"/>
    <w:rsid w:val="006C06AF"/>
    <w:rsid w:val="006E1A11"/>
    <w:rsid w:val="00957DC2"/>
    <w:rsid w:val="00A800DB"/>
    <w:rsid w:val="00B0528A"/>
    <w:rsid w:val="00B15D17"/>
    <w:rsid w:val="00B92FA9"/>
    <w:rsid w:val="00D939EF"/>
    <w:rsid w:val="00DF39DE"/>
    <w:rsid w:val="00E42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82B97B"/>
  <w15:chartTrackingRefBased/>
  <w15:docId w15:val="{FB8F0DB9-09FC-4C0C-BEEE-E62C4D9A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0D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9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9EF"/>
  </w:style>
  <w:style w:type="paragraph" w:styleId="Pidipagina">
    <w:name w:val="footer"/>
    <w:basedOn w:val="Normale"/>
    <w:link w:val="PidipaginaCarattere"/>
    <w:uiPriority w:val="99"/>
    <w:unhideWhenUsed/>
    <w:rsid w:val="00D939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39EF"/>
  </w:style>
  <w:style w:type="paragraph" w:styleId="Testofumetto">
    <w:name w:val="Balloon Text"/>
    <w:basedOn w:val="Normale"/>
    <w:link w:val="TestofumettoCarattere"/>
    <w:uiPriority w:val="99"/>
    <w:semiHidden/>
    <w:unhideWhenUsed/>
    <w:rsid w:val="00D939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939EF"/>
    <w:rPr>
      <w:rFonts w:ascii="Tahoma" w:hAnsi="Tahoma" w:cs="Tahoma"/>
      <w:sz w:val="16"/>
      <w:szCs w:val="16"/>
    </w:rPr>
  </w:style>
  <w:style w:type="paragraph" w:customStyle="1" w:styleId="a">
    <w:rsid w:val="00D939EF"/>
    <w:pPr>
      <w:spacing w:after="120"/>
    </w:pPr>
    <w:rPr>
      <w:rFonts w:ascii="Times New Roman" w:eastAsia="Times New Roman" w:hAnsi="Times New Roman"/>
    </w:rPr>
  </w:style>
  <w:style w:type="character" w:customStyle="1" w:styleId="CorpotestoCarattere">
    <w:name w:val="Corpo testo Carattere"/>
    <w:basedOn w:val="Carpredefinitoparagrafo"/>
    <w:rsid w:val="00D939EF"/>
  </w:style>
  <w:style w:type="paragraph" w:styleId="Corpodeltesto">
    <w:name w:val="Corpo del testo"/>
    <w:basedOn w:val="Normale"/>
    <w:link w:val="CorpodeltestoCarattere"/>
    <w:uiPriority w:val="99"/>
    <w:semiHidden/>
    <w:unhideWhenUsed/>
    <w:rsid w:val="00D939EF"/>
    <w:pPr>
      <w:spacing w:after="120"/>
    </w:pPr>
  </w:style>
  <w:style w:type="character" w:customStyle="1" w:styleId="CorpodeltestoCarattere">
    <w:name w:val="Corpo del testo Carattere"/>
    <w:basedOn w:val="Carpredefinitoparagrafo"/>
    <w:link w:val="Corpodeltesto"/>
    <w:uiPriority w:val="99"/>
    <w:semiHidden/>
    <w:rsid w:val="00D939EF"/>
  </w:style>
  <w:style w:type="paragraph" w:styleId="Paragrafoelenco">
    <w:name w:val="List Paragraph"/>
    <w:basedOn w:val="Normale"/>
    <w:uiPriority w:val="34"/>
    <w:qFormat/>
    <w:rsid w:val="00B9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976</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cavallaro angelo</cp:lastModifiedBy>
  <cp:revision>3</cp:revision>
  <dcterms:created xsi:type="dcterms:W3CDTF">2021-03-11T18:56:00Z</dcterms:created>
  <dcterms:modified xsi:type="dcterms:W3CDTF">2021-03-11T19:00:00Z</dcterms:modified>
</cp:coreProperties>
</file>